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Times New Roman" w:cs="微软雅黑"/>
          <w:b/>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5pt;margin-top:954pt;margin-left:968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40"/>
        </w:rPr>
        <w:t>专项</w:t>
      </w:r>
      <w:r>
        <w:rPr>
          <w:rFonts w:ascii="微软雅黑" w:eastAsia="微软雅黑" w:hAnsi="Times New Roman" w:cs="微软雅黑"/>
          <w:bCs/>
          <w:sz w:val="40"/>
          <w:szCs w:val="40"/>
        </w:rPr>
        <w:t>(</w:t>
      </w:r>
      <w:r>
        <w:rPr>
          <w:rFonts w:ascii="微软雅黑" w:eastAsia="微软雅黑" w:hAnsi="微软雅黑" w:cs="微软雅黑"/>
          <w:bCs/>
          <w:sz w:val="40"/>
          <w:szCs w:val="40"/>
        </w:rPr>
        <w:t>四</w:t>
      </w:r>
      <w:r>
        <w:rPr>
          <w:rFonts w:ascii="微软雅黑" w:eastAsia="微软雅黑" w:hAnsi="Times New Roman" w:cs="微软雅黑"/>
          <w:bCs/>
          <w:sz w:val="40"/>
          <w:szCs w:val="40"/>
        </w:rPr>
        <w:t>)</w:t>
      </w:r>
      <w:r>
        <w:rPr>
          <w:rFonts w:ascii="微软雅黑" w:eastAsia="微软雅黑" w:hAnsi="微软雅黑" w:cs="微软雅黑"/>
          <w:bCs/>
          <w:sz w:val="40"/>
          <w:szCs w:val="40"/>
        </w:rPr>
        <w:t>　</w:t>
      </w:r>
      <w:r>
        <w:rPr>
          <w:rFonts w:ascii="微软雅黑" w:eastAsia="微软雅黑" w:hAnsi="微软雅黑" w:cs="微软雅黑"/>
          <w:b/>
          <w:bCs/>
          <w:sz w:val="40"/>
          <w:szCs w:val="40"/>
        </w:rPr>
        <w:t>探究氢氧化钠与二氧化碳的反应</w:t>
      </w:r>
    </w:p>
    <w:p>
      <w:pPr>
        <w:spacing w:line="360" w:lineRule="auto"/>
        <w:jc w:val="center"/>
        <w:rPr>
          <w:rFonts w:ascii="Times New Roman" w:hAnsi="Times New Roman"/>
          <w:szCs w:val="21"/>
        </w:rPr>
      </w:pPr>
      <w:r>
        <w:rPr>
          <w:rFonts w:ascii="Times New Roman" w:hAnsi="宋体" w:hint="eastAsia"/>
          <w:szCs w:val="21"/>
        </w:rPr>
        <w:drawing>
          <wp:inline distT="0" distB="0" distL="0" distR="0">
            <wp:extent cx="6300470" cy="46355"/>
            <wp:effectExtent l="19050" t="0" r="5080" b="0"/>
            <wp:docPr id="1"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405087"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2" name="考点突破.jpg" descr="id:21475044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4244" name="考点突破.jpg" descr="id:2147504402;FounderCES"/>
                    <pic:cNvPicPr>
                      <a:picLocks noChangeAspect="1"/>
                    </pic:cNvPicPr>
                  </pic:nvPicPr>
                  <pic:blipFill>
                    <a:blip xmlns:r="http://schemas.openxmlformats.org/officeDocument/2006/relationships" r:embed="rId7"/>
                    <a:stretch>
                      <a:fillRect/>
                    </a:stretch>
                  </pic:blipFill>
                  <pic:spPr>
                    <a:xfrm>
                      <a:off x="0" y="0"/>
                      <a:ext cx="3020400" cy="137160"/>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问题的提出</w:t>
      </w:r>
      <w:r>
        <w:rPr>
          <w:rFonts w:ascii="Times New Roman" w:hAnsi="Times New Roman"/>
          <w:szCs w:val="21"/>
        </w:rPr>
        <w:t>:</w:t>
      </w:r>
      <w:r>
        <w:rPr>
          <w:rFonts w:ascii="Times New Roman" w:hAnsi="宋体"/>
          <w:szCs w:val="21"/>
        </w:rPr>
        <w:t>二氧化碳通入氢氧化钠溶液</w:t>
      </w:r>
      <w:r>
        <w:rPr>
          <w:rFonts w:ascii="Times New Roman" w:hAnsi="Times New Roman"/>
          <w:szCs w:val="21"/>
        </w:rPr>
        <w:t>,</w:t>
      </w:r>
      <w:r>
        <w:rPr>
          <w:rFonts w:ascii="Times New Roman" w:hAnsi="宋体"/>
          <w:szCs w:val="21"/>
        </w:rPr>
        <w:t>发生反应的化学方程式为</w:t>
      </w:r>
      <w:r>
        <w:rPr>
          <w:rFonts w:ascii="Times New Roman" w:hAnsi="宋体"/>
          <w:szCs w:val="21"/>
          <w:u w:val="single" w:color="000000"/>
        </w:rPr>
        <w:t>　　　　　　　　　　　　　　　</w:t>
      </w:r>
      <w:r>
        <w:rPr>
          <w:rFonts w:ascii="Times New Roman" w:hAnsi="Times New Roman"/>
          <w:szCs w:val="21"/>
        </w:rPr>
        <w:t>,</w:t>
      </w:r>
      <w:r>
        <w:rPr>
          <w:rFonts w:ascii="Times New Roman" w:hAnsi="宋体"/>
          <w:szCs w:val="21"/>
        </w:rPr>
        <w:t>该实验的现象是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证明</w:t>
      </w:r>
      <w:r>
        <w:rPr>
          <w:rFonts w:ascii="Times New Roman" w:hAnsi="Times New Roman"/>
          <w:szCs w:val="21"/>
        </w:rPr>
        <w:t>CO</w:t>
      </w:r>
      <w:r>
        <w:rPr>
          <w:rFonts w:ascii="Times New Roman" w:hAnsi="Times New Roman"/>
          <w:szCs w:val="21"/>
          <w:vertAlign w:val="subscript"/>
        </w:rPr>
        <w:t>2</w:t>
      </w:r>
      <w:r>
        <w:rPr>
          <w:rFonts w:ascii="Times New Roman" w:hAnsi="宋体"/>
          <w:szCs w:val="21"/>
        </w:rPr>
        <w:t>与氢氧化钠溶液发生反应的思路</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证明有新物质碳酸钠生成</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670"/>
        <w:gridCol w:w="1843"/>
        <w:gridCol w:w="2409"/>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67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实验方案</w:t>
            </w:r>
          </w:p>
        </w:tc>
        <w:tc>
          <w:tcPr>
            <w:tcW w:w="184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实验现象</w:t>
            </w:r>
          </w:p>
        </w:tc>
        <w:tc>
          <w:tcPr>
            <w:tcW w:w="240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实验结论</w:t>
            </w:r>
          </w:p>
        </w:tc>
      </w:tr>
      <w:tr>
        <w:tblPrEx>
          <w:tblW w:w="9922" w:type="dxa"/>
          <w:jc w:val="center"/>
          <w:tblInd w:w="0" w:type="dxa"/>
          <w:tblLayout w:type="fixed"/>
          <w:tblCellMar>
            <w:top w:w="0" w:type="dxa"/>
            <w:left w:w="108" w:type="dxa"/>
            <w:bottom w:w="0" w:type="dxa"/>
            <w:right w:w="108" w:type="dxa"/>
          </w:tblCellMar>
        </w:tblPrEx>
        <w:trPr>
          <w:jc w:val="center"/>
        </w:trPr>
        <w:tc>
          <w:tcPr>
            <w:tcW w:w="5670" w:type="dxa"/>
            <w:tcMar>
              <w:left w:w="105" w:type="dxa"/>
              <w:right w:w="105" w:type="dxa"/>
            </w:tcMar>
            <w:vAlign w:val="center"/>
          </w:tcPr>
          <w:p>
            <w:pPr>
              <w:spacing w:line="360" w:lineRule="auto"/>
              <w:rPr>
                <w:rFonts w:ascii="Times New Roman" w:hAnsi="Times New Roman"/>
                <w:szCs w:val="21"/>
              </w:rPr>
            </w:pPr>
            <w:r>
              <w:rPr>
                <w:rFonts w:ascii="宋体" w:hAnsi="宋体"/>
                <w:szCs w:val="21"/>
              </w:rPr>
              <w:t>①</w:t>
            </w:r>
            <w:r>
              <w:rPr>
                <w:rFonts w:ascii="Times New Roman" w:hAnsi="宋体"/>
                <w:szCs w:val="21"/>
              </w:rPr>
              <w:t>取少量反应后的溶液于试管中</w:t>
            </w:r>
            <w:r>
              <w:rPr>
                <w:rFonts w:ascii="Times New Roman" w:hAnsi="Times New Roman"/>
                <w:szCs w:val="21"/>
              </w:rPr>
              <w:t>,</w:t>
            </w:r>
            <w:r>
              <w:rPr>
                <w:rFonts w:ascii="Times New Roman" w:hAnsi="宋体"/>
                <w:szCs w:val="21"/>
              </w:rPr>
              <w:t>加入足量</w:t>
            </w:r>
            <w:r>
              <w:rPr>
                <w:rFonts w:ascii="Times New Roman" w:hAnsi="宋体"/>
                <w:szCs w:val="21"/>
                <w:u w:val="single" w:color="000000"/>
              </w:rPr>
              <w:t>　　　　</w:t>
            </w:r>
            <w:r>
              <w:rPr>
                <w:rFonts w:ascii="Times New Roman" w:hAnsi="Times New Roman"/>
                <w:szCs w:val="21"/>
              </w:rPr>
              <w:t>,</w:t>
            </w:r>
            <w:r>
              <w:rPr>
                <w:rFonts w:ascii="Times New Roman" w:hAnsi="宋体"/>
                <w:szCs w:val="21"/>
              </w:rPr>
              <w:t>振荡</w:t>
            </w:r>
            <w:r>
              <w:rPr>
                <w:rFonts w:ascii="Times New Roman" w:hAnsi="Times New Roman"/>
                <w:szCs w:val="21"/>
              </w:rPr>
              <w:t> </w:t>
            </w:r>
          </w:p>
        </w:tc>
        <w:tc>
          <w:tcPr>
            <w:tcW w:w="1843" w:type="dxa"/>
            <w:tcMar>
              <w:left w:w="105" w:type="dxa"/>
              <w:right w:w="105" w:type="dxa"/>
            </w:tcMar>
            <w:vAlign w:val="center"/>
          </w:tcPr>
          <w:p>
            <w:pPr>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tc>
        <w:tc>
          <w:tcPr>
            <w:tcW w:w="2409" w:type="dxa"/>
            <w:vMerge w:val="restart"/>
            <w:tcMar>
              <w:left w:w="105" w:type="dxa"/>
              <w:right w:w="105" w:type="dxa"/>
            </w:tcMar>
            <w:vAlign w:val="center"/>
          </w:tcPr>
          <w:p>
            <w:pPr>
              <w:spacing w:line="360" w:lineRule="auto"/>
              <w:rPr>
                <w:rFonts w:ascii="Times New Roman" w:hAnsi="Times New Roman"/>
                <w:szCs w:val="21"/>
              </w:rPr>
            </w:pPr>
            <w:r>
              <w:rPr>
                <w:rFonts w:ascii="Times New Roman" w:hAnsi="宋体"/>
                <w:szCs w:val="21"/>
              </w:rPr>
              <w:t>　二氧化碳和氢氧化钠溶液发生了化学反应</w:t>
            </w:r>
          </w:p>
        </w:tc>
      </w:tr>
      <w:tr>
        <w:tblPrEx>
          <w:tblW w:w="9922" w:type="dxa"/>
          <w:jc w:val="center"/>
          <w:tblInd w:w="0" w:type="dxa"/>
          <w:tblLayout w:type="fixed"/>
          <w:tblCellMar>
            <w:top w:w="0" w:type="dxa"/>
            <w:left w:w="108" w:type="dxa"/>
            <w:bottom w:w="0" w:type="dxa"/>
            <w:right w:w="108" w:type="dxa"/>
          </w:tblCellMar>
        </w:tblPrEx>
        <w:trPr>
          <w:jc w:val="center"/>
        </w:trPr>
        <w:tc>
          <w:tcPr>
            <w:tcW w:w="5670" w:type="dxa"/>
            <w:tcMar>
              <w:left w:w="105" w:type="dxa"/>
              <w:right w:w="105" w:type="dxa"/>
            </w:tcMar>
            <w:vAlign w:val="center"/>
          </w:tcPr>
          <w:p>
            <w:pPr>
              <w:spacing w:line="360" w:lineRule="auto"/>
              <w:rPr>
                <w:rFonts w:ascii="Times New Roman" w:hAnsi="Times New Roman"/>
                <w:szCs w:val="21"/>
              </w:rPr>
            </w:pPr>
            <w:r>
              <w:rPr>
                <w:rFonts w:ascii="宋体" w:hAnsi="宋体"/>
                <w:szCs w:val="21"/>
              </w:rPr>
              <w:t>②</w:t>
            </w:r>
            <w:r>
              <w:rPr>
                <w:rFonts w:ascii="Times New Roman" w:hAnsi="宋体"/>
                <w:szCs w:val="21"/>
              </w:rPr>
              <w:t>取少量反应后的溶液于试管中</w:t>
            </w:r>
            <w:r>
              <w:rPr>
                <w:rFonts w:ascii="Times New Roman" w:hAnsi="Times New Roman"/>
                <w:szCs w:val="21"/>
              </w:rPr>
              <w:t>,</w:t>
            </w:r>
            <w:r>
              <w:rPr>
                <w:rFonts w:ascii="Times New Roman" w:hAnsi="宋体"/>
                <w:szCs w:val="21"/>
              </w:rPr>
              <w:t>加入少量</w:t>
            </w:r>
            <w:r>
              <w:rPr>
                <w:rFonts w:ascii="Times New Roman" w:hAnsi="宋体"/>
                <w:szCs w:val="21"/>
                <w:u w:val="single" w:color="000000"/>
              </w:rPr>
              <w:t>　　　　</w:t>
            </w:r>
            <w:r>
              <w:rPr>
                <w:rFonts w:ascii="Times New Roman" w:hAnsi="Times New Roman"/>
                <w:szCs w:val="21"/>
              </w:rPr>
              <w:t>,</w:t>
            </w:r>
            <w:r>
              <w:rPr>
                <w:rFonts w:ascii="Times New Roman" w:hAnsi="宋体"/>
                <w:szCs w:val="21"/>
              </w:rPr>
              <w:t>振荡</w:t>
            </w:r>
            <w:r>
              <w:rPr>
                <w:rFonts w:ascii="Times New Roman" w:hAnsi="Times New Roman"/>
                <w:szCs w:val="21"/>
              </w:rPr>
              <w:t> </w:t>
            </w:r>
          </w:p>
        </w:tc>
        <w:tc>
          <w:tcPr>
            <w:tcW w:w="1843" w:type="dxa"/>
            <w:tcMar>
              <w:left w:w="105" w:type="dxa"/>
              <w:right w:w="105" w:type="dxa"/>
            </w:tcMar>
            <w:vAlign w:val="center"/>
          </w:tcPr>
          <w:p>
            <w:pPr>
              <w:wordWrap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tc>
        <w:tc>
          <w:tcPr>
            <w:tcW w:w="2409" w:type="dxa"/>
            <w:vMerge/>
            <w:tcMar>
              <w:left w:w="105" w:type="dxa"/>
              <w:right w:w="105" w:type="dxa"/>
            </w:tcMar>
            <w:vAlign w:val="center"/>
          </w:tcPr>
          <w:p>
            <w:pPr>
              <w:spacing w:line="360" w:lineRule="auto"/>
              <w:rPr>
                <w:rFonts w:ascii="Times New Roman" w:hAnsi="Times New Roman"/>
                <w:szCs w:val="21"/>
              </w:rPr>
            </w:pPr>
          </w:p>
        </w:tc>
      </w:tr>
      <w:tr>
        <w:tblPrEx>
          <w:tblW w:w="9922" w:type="dxa"/>
          <w:jc w:val="center"/>
          <w:tblInd w:w="0" w:type="dxa"/>
          <w:tblLayout w:type="fixed"/>
          <w:tblCellMar>
            <w:top w:w="0" w:type="dxa"/>
            <w:left w:w="108" w:type="dxa"/>
            <w:bottom w:w="0" w:type="dxa"/>
            <w:right w:w="108" w:type="dxa"/>
          </w:tblCellMar>
        </w:tblPrEx>
        <w:trPr>
          <w:jc w:val="center"/>
        </w:trPr>
        <w:tc>
          <w:tcPr>
            <w:tcW w:w="5670" w:type="dxa"/>
            <w:tcMar>
              <w:left w:w="105" w:type="dxa"/>
              <w:right w:w="105" w:type="dxa"/>
            </w:tcMar>
            <w:vAlign w:val="center"/>
          </w:tcPr>
          <w:p>
            <w:pPr>
              <w:spacing w:line="360" w:lineRule="auto"/>
              <w:rPr>
                <w:rFonts w:ascii="Times New Roman" w:hAnsi="Times New Roman"/>
                <w:szCs w:val="21"/>
              </w:rPr>
            </w:pPr>
            <w:r>
              <w:rPr>
                <w:rFonts w:ascii="宋体" w:hAnsi="宋体"/>
                <w:szCs w:val="21"/>
              </w:rPr>
              <w:t>③</w:t>
            </w:r>
            <w:r>
              <w:rPr>
                <w:rFonts w:ascii="Times New Roman" w:hAnsi="宋体"/>
                <w:szCs w:val="21"/>
              </w:rPr>
              <w:t>取少量反应后的溶液于试管中</w:t>
            </w:r>
            <w:r>
              <w:rPr>
                <w:rFonts w:ascii="Times New Roman" w:hAnsi="Times New Roman"/>
                <w:szCs w:val="21"/>
              </w:rPr>
              <w:t>,</w:t>
            </w:r>
            <w:r>
              <w:rPr>
                <w:rFonts w:ascii="Times New Roman" w:hAnsi="宋体"/>
                <w:szCs w:val="21"/>
              </w:rPr>
              <w:t>加入少量</w:t>
            </w:r>
            <w:r>
              <w:rPr>
                <w:rFonts w:ascii="Times New Roman" w:hAnsi="宋体"/>
                <w:szCs w:val="21"/>
                <w:u w:val="single" w:color="000000"/>
              </w:rPr>
              <w:t>　　　　</w:t>
            </w:r>
            <w:r>
              <w:rPr>
                <w:rFonts w:ascii="Times New Roman" w:hAnsi="Times New Roman"/>
                <w:szCs w:val="21"/>
              </w:rPr>
              <w:t>,</w:t>
            </w:r>
            <w:r>
              <w:rPr>
                <w:rFonts w:ascii="Times New Roman" w:hAnsi="宋体"/>
                <w:szCs w:val="21"/>
              </w:rPr>
              <w:t>振荡</w:t>
            </w:r>
            <w:r>
              <w:rPr>
                <w:rFonts w:ascii="Times New Roman" w:hAnsi="Times New Roman"/>
                <w:szCs w:val="21"/>
              </w:rPr>
              <w:t> </w:t>
            </w:r>
          </w:p>
        </w:tc>
        <w:tc>
          <w:tcPr>
            <w:tcW w:w="1843" w:type="dxa"/>
            <w:tcMar>
              <w:left w:w="105" w:type="dxa"/>
              <w:right w:w="105" w:type="dxa"/>
            </w:tcMar>
            <w:vAlign w:val="center"/>
          </w:tcPr>
          <w:p>
            <w:pPr>
              <w:wordWrap w:val="0"/>
              <w:spacing w:line="360" w:lineRule="auto"/>
              <w:jc w:val="lef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tc>
        <w:tc>
          <w:tcPr>
            <w:tcW w:w="2409" w:type="dxa"/>
            <w:vMerge/>
            <w:tcMar>
              <w:left w:w="105" w:type="dxa"/>
              <w:right w:w="105" w:type="dxa"/>
            </w:tcMar>
            <w:vAlign w:val="center"/>
          </w:tcPr>
          <w:p>
            <w:pPr>
              <w:spacing w:line="360" w:lineRule="auto"/>
              <w:rPr>
                <w:rFonts w:ascii="Times New Roman" w:hAnsi="Times New Roman"/>
                <w:szCs w:val="21"/>
              </w:rPr>
            </w:pPr>
          </w:p>
        </w:tc>
      </w:tr>
    </w:tbl>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证明反应物消失</w:t>
      </w:r>
    </w:p>
    <w:p>
      <w:pPr>
        <w:spacing w:line="360" w:lineRule="auto"/>
        <w:rPr>
          <w:rFonts w:ascii="Times New Roman" w:hAnsi="Times New Roman"/>
          <w:szCs w:val="21"/>
        </w:rPr>
      </w:pPr>
      <w:r>
        <w:rPr>
          <w:rFonts w:ascii="宋体" w:hAnsi="宋体"/>
          <w:szCs w:val="21"/>
        </w:rPr>
        <w:t>①</w:t>
      </w:r>
      <w:r>
        <w:rPr>
          <w:rFonts w:ascii="Times New Roman" w:hAnsi="宋体"/>
          <w:szCs w:val="21"/>
        </w:rPr>
        <w:t>证明氢氧化钠消失</w:t>
      </w:r>
    </w:p>
    <w:p>
      <w:pPr>
        <w:spacing w:line="360" w:lineRule="auto"/>
        <w:rPr>
          <w:rFonts w:ascii="Times New Roman" w:hAnsi="Times New Roman"/>
          <w:szCs w:val="21"/>
        </w:rPr>
      </w:pPr>
      <w:r>
        <w:rPr>
          <w:rFonts w:ascii="Times New Roman" w:hAnsi="宋体"/>
          <w:szCs w:val="21"/>
        </w:rPr>
        <w:t>氢氧化钠溶液显</w:t>
      </w:r>
      <w:r>
        <w:rPr>
          <w:rFonts w:ascii="Times New Roman" w:hAnsi="宋体"/>
          <w:szCs w:val="21"/>
          <w:u w:val="single" w:color="000000"/>
        </w:rPr>
        <w:t>　　　　</w:t>
      </w:r>
      <w:r>
        <w:rPr>
          <w:rFonts w:ascii="Times New Roman" w:hAnsi="宋体"/>
          <w:szCs w:val="21"/>
        </w:rPr>
        <w:t>性</w:t>
      </w:r>
      <w:r>
        <w:rPr>
          <w:rFonts w:ascii="Times New Roman" w:hAnsi="Times New Roman"/>
          <w:szCs w:val="21"/>
        </w:rPr>
        <w:t>,</w:t>
      </w:r>
      <w:r>
        <w:rPr>
          <w:rFonts w:ascii="Times New Roman" w:hAnsi="宋体"/>
          <w:szCs w:val="21"/>
        </w:rPr>
        <w:t>加入酚酞溶液后</w:t>
      </w:r>
      <w:r>
        <w:rPr>
          <w:rFonts w:ascii="Times New Roman" w:hAnsi="Times New Roman"/>
          <w:szCs w:val="21"/>
        </w:rPr>
        <w:t>,</w:t>
      </w:r>
      <w:r>
        <w:rPr>
          <w:rFonts w:ascii="Times New Roman" w:hAnsi="宋体"/>
          <w:szCs w:val="21"/>
        </w:rPr>
        <w:t>溶液变成</w:t>
      </w:r>
      <w:r>
        <w:rPr>
          <w:rFonts w:ascii="Times New Roman" w:hAnsi="宋体"/>
          <w:szCs w:val="21"/>
          <w:u w:val="single" w:color="000000"/>
        </w:rPr>
        <w:t>　　　　</w:t>
      </w:r>
      <w:r>
        <w:rPr>
          <w:rFonts w:ascii="Times New Roman" w:hAnsi="宋体"/>
          <w:szCs w:val="21"/>
        </w:rPr>
        <w:t>色</w:t>
      </w:r>
      <w:r>
        <w:rPr>
          <w:rFonts w:ascii="Times New Roman" w:hAnsi="Times New Roman"/>
          <w:szCs w:val="21"/>
        </w:rPr>
        <w:t>,</w:t>
      </w:r>
      <w:r>
        <w:rPr>
          <w:rFonts w:ascii="Times New Roman" w:hAnsi="宋体"/>
          <w:szCs w:val="21"/>
        </w:rPr>
        <w:t>碳酸钠溶液也显</w:t>
      </w:r>
      <w:r>
        <w:rPr>
          <w:rFonts w:ascii="Times New Roman" w:hAnsi="宋体"/>
          <w:szCs w:val="21"/>
          <w:u w:val="single" w:color="000000"/>
        </w:rPr>
        <w:t>　　　　</w:t>
      </w:r>
      <w:r>
        <w:rPr>
          <w:rFonts w:ascii="Times New Roman" w:hAnsi="宋体"/>
          <w:szCs w:val="21"/>
        </w:rPr>
        <w:t>性</w:t>
      </w:r>
      <w:r>
        <w:rPr>
          <w:rFonts w:ascii="Times New Roman" w:hAnsi="Times New Roman"/>
          <w:szCs w:val="21"/>
        </w:rPr>
        <w:t>,</w:t>
      </w:r>
      <w:r>
        <w:rPr>
          <w:rFonts w:ascii="Times New Roman" w:hAnsi="宋体"/>
          <w:szCs w:val="21"/>
        </w:rPr>
        <w:t>加入酚酞溶液后</w:t>
      </w:r>
      <w:r>
        <w:rPr>
          <w:rFonts w:ascii="Times New Roman" w:hAnsi="Times New Roman"/>
          <w:szCs w:val="21"/>
        </w:rPr>
        <w:t>,</w:t>
      </w:r>
      <w:r>
        <w:rPr>
          <w:rFonts w:ascii="Times New Roman" w:hAnsi="宋体"/>
          <w:szCs w:val="21"/>
        </w:rPr>
        <w:t>溶液也变成</w:t>
      </w:r>
      <w:r>
        <w:rPr>
          <w:rFonts w:ascii="Times New Roman" w:hAnsi="宋体"/>
          <w:szCs w:val="21"/>
          <w:u w:val="single" w:color="000000"/>
        </w:rPr>
        <w:t>　　　　　</w:t>
      </w:r>
      <w:r>
        <w:rPr>
          <w:rFonts w:ascii="Times New Roman" w:hAnsi="宋体"/>
          <w:szCs w:val="21"/>
        </w:rPr>
        <w:t>色</w:t>
      </w:r>
      <w:r>
        <w:rPr>
          <w:rFonts w:ascii="Times New Roman" w:hAnsi="Times New Roman"/>
          <w:szCs w:val="21"/>
        </w:rPr>
        <w:t>,</w:t>
      </w:r>
      <w:r>
        <w:rPr>
          <w:rFonts w:ascii="Times New Roman" w:hAnsi="宋体"/>
          <w:szCs w:val="21"/>
        </w:rPr>
        <w:t>因此</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能</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不能</w:t>
      </w:r>
      <w:r>
        <w:rPr>
          <w:rFonts w:ascii="Times New Roman" w:hAnsi="Times New Roman"/>
          <w:szCs w:val="21"/>
        </w:rPr>
        <w:t>”)</w:t>
      </w:r>
      <w:r>
        <w:rPr>
          <w:rFonts w:ascii="Times New Roman" w:hAnsi="宋体"/>
          <w:szCs w:val="21"/>
        </w:rPr>
        <w:t>使用酚酞溶液来检验氢氧化钠是否消失。</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rPr>
        <w:t>证明</w:t>
      </w:r>
      <w:r>
        <w:rPr>
          <w:rFonts w:ascii="Times New Roman" w:hAnsi="Times New Roman"/>
          <w:szCs w:val="21"/>
        </w:rPr>
        <w:t>CO</w:t>
      </w:r>
      <w:r>
        <w:rPr>
          <w:rFonts w:ascii="Times New Roman" w:hAnsi="Times New Roman"/>
          <w:szCs w:val="21"/>
          <w:vertAlign w:val="subscript"/>
        </w:rPr>
        <w:t>2</w:t>
      </w:r>
      <w:r>
        <w:rPr>
          <w:rFonts w:ascii="Times New Roman" w:hAnsi="宋体"/>
          <w:szCs w:val="21"/>
        </w:rPr>
        <w:t>的减少</w:t>
      </w:r>
      <w:r>
        <w:rPr>
          <w:rFonts w:ascii="Times New Roman" w:hAnsi="Times New Roman"/>
          <w:szCs w:val="21"/>
        </w:rPr>
        <w:t>,</w:t>
      </w:r>
      <w:r>
        <w:rPr>
          <w:rFonts w:ascii="Times New Roman" w:hAnsi="宋体"/>
          <w:szCs w:val="21"/>
        </w:rPr>
        <w:t>有压强差产生</w:t>
      </w:r>
    </w:p>
    <w:tbl>
      <w:tblPr>
        <w:tblStyle w:val="TableNormal"/>
        <w:tblW w:w="547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297"/>
        <w:gridCol w:w="1363"/>
        <w:gridCol w:w="1363"/>
        <w:gridCol w:w="1454"/>
      </w:tblGrid>
      <w:tr>
        <w:tblPrEx>
          <w:tblW w:w="547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1235"/>
          <w:jc w:val="center"/>
        </w:trPr>
        <w:tc>
          <w:tcPr>
            <w:tcW w:w="129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实验装置图</w:t>
            </w:r>
          </w:p>
        </w:tc>
        <w:tc>
          <w:tcPr>
            <w:tcW w:w="136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20700" cy="485140"/>
                  <wp:effectExtent l="0" t="0" r="0" b="0"/>
                  <wp:docPr id="3" name="20EDHX8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887857" name="20EDHX87.EPS"/>
                          <pic:cNvPicPr>
                            <a:picLocks noChangeAspect="1"/>
                          </pic:cNvPicPr>
                        </pic:nvPicPr>
                        <pic:blipFill>
                          <a:blip xmlns:r="http://schemas.openxmlformats.org/officeDocument/2006/relationships" r:embed="rId8" cstate="print"/>
                          <a:stretch>
                            <a:fillRect/>
                          </a:stretch>
                        </pic:blipFill>
                        <pic:spPr>
                          <a:xfrm>
                            <a:off x="0" y="0"/>
                            <a:ext cx="521280" cy="485640"/>
                          </a:xfrm>
                          <a:prstGeom prst="rect">
                            <a:avLst/>
                          </a:prstGeom>
                        </pic:spPr>
                      </pic:pic>
                    </a:graphicData>
                  </a:graphic>
                </wp:inline>
              </w:drawing>
            </w:r>
          </w:p>
        </w:tc>
        <w:tc>
          <w:tcPr>
            <w:tcW w:w="1363"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687070" cy="596265"/>
                  <wp:effectExtent l="0" t="0" r="0" b="0"/>
                  <wp:docPr id="4" name="20EDHX8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316269" name="20EDHX88.EPS"/>
                          <pic:cNvPicPr>
                            <a:picLocks noChangeAspect="1"/>
                          </pic:cNvPicPr>
                        </pic:nvPicPr>
                        <pic:blipFill>
                          <a:blip xmlns:r="http://schemas.openxmlformats.org/officeDocument/2006/relationships" r:embed="rId9" cstate="print"/>
                          <a:stretch>
                            <a:fillRect/>
                          </a:stretch>
                        </pic:blipFill>
                        <pic:spPr>
                          <a:xfrm>
                            <a:off x="0" y="0"/>
                            <a:ext cx="687600" cy="596520"/>
                          </a:xfrm>
                          <a:prstGeom prst="rect">
                            <a:avLst/>
                          </a:prstGeom>
                        </pic:spPr>
                      </pic:pic>
                    </a:graphicData>
                  </a:graphic>
                </wp:inline>
              </w:drawing>
            </w:r>
          </w:p>
        </w:tc>
        <w:tc>
          <w:tcPr>
            <w:tcW w:w="145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465455" cy="546735"/>
                  <wp:effectExtent l="0" t="0" r="0" b="0"/>
                  <wp:docPr id="6" name="20EDHX8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380443" name="20EDHX89.EPS"/>
                          <pic:cNvPicPr>
                            <a:picLocks noChangeAspect="1"/>
                          </pic:cNvPicPr>
                        </pic:nvPicPr>
                        <pic:blipFill>
                          <a:blip xmlns:r="http://schemas.openxmlformats.org/officeDocument/2006/relationships" r:embed="rId10" cstate="print"/>
                          <a:stretch>
                            <a:fillRect/>
                          </a:stretch>
                        </pic:blipFill>
                        <pic:spPr>
                          <a:xfrm>
                            <a:off x="0" y="0"/>
                            <a:ext cx="465840" cy="547200"/>
                          </a:xfrm>
                          <a:prstGeom prst="rect">
                            <a:avLst/>
                          </a:prstGeom>
                        </pic:spPr>
                      </pic:pic>
                    </a:graphicData>
                  </a:graphic>
                </wp:inline>
              </w:drawing>
            </w:r>
          </w:p>
        </w:tc>
      </w:tr>
      <w:tr>
        <w:tblPrEx>
          <w:tblW w:w="5477" w:type="dxa"/>
          <w:jc w:val="center"/>
          <w:tblInd w:w="0" w:type="dxa"/>
          <w:tblLayout w:type="fixed"/>
          <w:tblCellMar>
            <w:top w:w="0" w:type="dxa"/>
            <w:left w:w="108" w:type="dxa"/>
            <w:bottom w:w="0" w:type="dxa"/>
            <w:right w:w="108" w:type="dxa"/>
          </w:tblCellMar>
        </w:tblPrEx>
        <w:trPr>
          <w:trHeight w:val="452"/>
          <w:jc w:val="center"/>
        </w:trPr>
        <w:tc>
          <w:tcPr>
            <w:tcW w:w="129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实验现象</w:t>
            </w:r>
          </w:p>
        </w:tc>
        <w:tc>
          <w:tcPr>
            <w:tcW w:w="136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w:t>
            </w:r>
          </w:p>
        </w:tc>
        <w:tc>
          <w:tcPr>
            <w:tcW w:w="136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w:t>
            </w:r>
          </w:p>
        </w:tc>
        <w:tc>
          <w:tcPr>
            <w:tcW w:w="145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w:t>
            </w:r>
          </w:p>
        </w:tc>
      </w:tr>
      <w:tr>
        <w:tblPrEx>
          <w:tblW w:w="5477" w:type="dxa"/>
          <w:jc w:val="center"/>
          <w:tblInd w:w="0" w:type="dxa"/>
          <w:tblLayout w:type="fixed"/>
          <w:tblCellMar>
            <w:top w:w="0" w:type="dxa"/>
            <w:left w:w="108" w:type="dxa"/>
            <w:bottom w:w="0" w:type="dxa"/>
            <w:right w:w="108" w:type="dxa"/>
          </w:tblCellMar>
        </w:tblPrEx>
        <w:trPr>
          <w:trHeight w:val="1235"/>
          <w:jc w:val="center"/>
        </w:trPr>
        <w:tc>
          <w:tcPr>
            <w:tcW w:w="129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实验装置图</w:t>
            </w:r>
          </w:p>
        </w:tc>
        <w:tc>
          <w:tcPr>
            <w:tcW w:w="2726" w:type="dxa"/>
            <w:gridSpan w:val="2"/>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417830" cy="702310"/>
                  <wp:effectExtent l="0" t="0" r="0" b="0"/>
                  <wp:docPr id="7" name="20EDHX9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041976" name="20EDHX90.EPS"/>
                          <pic:cNvPicPr>
                            <a:picLocks noChangeAspect="1"/>
                          </pic:cNvPicPr>
                        </pic:nvPicPr>
                        <pic:blipFill>
                          <a:blip xmlns:r="http://schemas.openxmlformats.org/officeDocument/2006/relationships" r:embed="rId11" cstate="print"/>
                          <a:stretch>
                            <a:fillRect/>
                          </a:stretch>
                        </pic:blipFill>
                        <pic:spPr>
                          <a:xfrm>
                            <a:off x="0" y="0"/>
                            <a:ext cx="417960" cy="702360"/>
                          </a:xfrm>
                          <a:prstGeom prst="rect">
                            <a:avLst/>
                          </a:prstGeom>
                        </pic:spPr>
                      </pic:pic>
                    </a:graphicData>
                  </a:graphic>
                </wp:inline>
              </w:drawing>
            </w:r>
          </w:p>
        </w:tc>
        <w:tc>
          <w:tcPr>
            <w:tcW w:w="145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746760" cy="625475"/>
                  <wp:effectExtent l="0" t="0" r="0" b="0"/>
                  <wp:docPr id="8" name="20EDHX9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0107" name="20EDHX91.EPS"/>
                          <pic:cNvPicPr>
                            <a:picLocks noChangeAspect="1"/>
                          </pic:cNvPicPr>
                        </pic:nvPicPr>
                        <pic:blipFill>
                          <a:blip xmlns:r="http://schemas.openxmlformats.org/officeDocument/2006/relationships" r:embed="rId12" cstate="print"/>
                          <a:stretch>
                            <a:fillRect/>
                          </a:stretch>
                        </pic:blipFill>
                        <pic:spPr>
                          <a:xfrm>
                            <a:off x="0" y="0"/>
                            <a:ext cx="747000" cy="626040"/>
                          </a:xfrm>
                          <a:prstGeom prst="rect">
                            <a:avLst/>
                          </a:prstGeom>
                        </pic:spPr>
                      </pic:pic>
                    </a:graphicData>
                  </a:graphic>
                </wp:inline>
              </w:drawing>
            </w:r>
          </w:p>
        </w:tc>
      </w:tr>
      <w:tr>
        <w:tblPrEx>
          <w:tblW w:w="5477" w:type="dxa"/>
          <w:jc w:val="center"/>
          <w:tblInd w:w="0" w:type="dxa"/>
          <w:tblLayout w:type="fixed"/>
          <w:tblCellMar>
            <w:top w:w="0" w:type="dxa"/>
            <w:left w:w="108" w:type="dxa"/>
            <w:bottom w:w="0" w:type="dxa"/>
            <w:right w:w="108" w:type="dxa"/>
          </w:tblCellMar>
        </w:tblPrEx>
        <w:trPr>
          <w:trHeight w:val="467"/>
          <w:jc w:val="center"/>
        </w:trPr>
        <w:tc>
          <w:tcPr>
            <w:tcW w:w="129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实验现象</w:t>
            </w:r>
          </w:p>
        </w:tc>
        <w:tc>
          <w:tcPr>
            <w:tcW w:w="2726" w:type="dxa"/>
            <w:gridSpan w:val="2"/>
            <w:tcMar>
              <w:left w:w="0" w:type="dxa"/>
              <w:right w:w="0" w:type="dxa"/>
            </w:tcMar>
            <w:vAlign w:val="center"/>
          </w:tcPr>
          <w:p>
            <w:pPr>
              <w:spacing w:line="360" w:lineRule="auto"/>
              <w:jc w:val="center"/>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w:t>
            </w:r>
          </w:p>
        </w:tc>
        <w:tc>
          <w:tcPr>
            <w:tcW w:w="145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w:t>
            </w:r>
          </w:p>
        </w:tc>
      </w:tr>
    </w:tbl>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思考</w:t>
      </w:r>
      <w:r>
        <w:rPr>
          <w:rFonts w:ascii="Times New Roman" w:hAnsi="Times New Roman"/>
          <w:szCs w:val="21"/>
        </w:rPr>
        <w:t>:</w:t>
      </w:r>
      <w:r>
        <w:rPr>
          <w:rFonts w:ascii="Times New Roman" w:hAnsi="宋体"/>
          <w:szCs w:val="21"/>
        </w:rPr>
        <w:t>以上方法</w:t>
      </w:r>
      <w:r>
        <w:rPr>
          <w:rFonts w:ascii="Times New Roman" w:hAnsi="Times New Roman"/>
          <w:szCs w:val="21"/>
        </w:rPr>
        <w:t>,</w:t>
      </w:r>
      <w:r>
        <w:rPr>
          <w:rFonts w:ascii="Times New Roman" w:hAnsi="宋体"/>
          <w:szCs w:val="21"/>
        </w:rPr>
        <w:t>还有不完善的地方</w:t>
      </w:r>
      <w:r>
        <w:rPr>
          <w:rFonts w:ascii="Times New Roman" w:hAnsi="Times New Roman"/>
          <w:szCs w:val="21"/>
        </w:rPr>
        <w:t>,</w:t>
      </w:r>
      <w:r>
        <w:rPr>
          <w:rFonts w:ascii="Times New Roman" w:hAnsi="宋体"/>
          <w:szCs w:val="21"/>
        </w:rPr>
        <w:t>请写出完善的方法</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启示</w:t>
      </w:r>
      <w:r>
        <w:rPr>
          <w:rFonts w:ascii="Times New Roman" w:hAnsi="Times New Roman"/>
          <w:szCs w:val="21"/>
        </w:rPr>
        <w:t>:</w:t>
      </w:r>
      <w:r>
        <w:rPr>
          <w:rFonts w:ascii="Times New Roman" w:hAnsi="宋体"/>
          <w:szCs w:val="21"/>
        </w:rPr>
        <w:t>保存氢氧化钠溶液时应该</w:t>
      </w:r>
      <w:r>
        <w:rPr>
          <w:rFonts w:ascii="Times New Roman" w:hAnsi="宋体"/>
          <w:szCs w:val="21"/>
          <w:u w:val="single" w:color="000000"/>
        </w:rPr>
        <w:t>　　　　</w:t>
      </w:r>
      <w:r>
        <w:rPr>
          <w:rFonts w:ascii="Times New Roman" w:hAnsi="宋体"/>
          <w:szCs w:val="21"/>
        </w:rPr>
        <w:t>保存。</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拓展</w:t>
      </w:r>
      <w:r>
        <w:rPr>
          <w:rFonts w:ascii="Times New Roman" w:hAnsi="Times New Roman"/>
          <w:szCs w:val="21"/>
        </w:rPr>
        <w:t>:</w:t>
      </w:r>
      <w:r>
        <w:rPr>
          <w:rFonts w:ascii="Times New Roman" w:hAnsi="宋体"/>
          <w:szCs w:val="21"/>
        </w:rPr>
        <w:t>压强在化学中的应用非常广泛</w:t>
      </w:r>
      <w:r>
        <w:rPr>
          <w:rFonts w:ascii="Times New Roman" w:hAnsi="Times New Roman"/>
          <w:szCs w:val="21"/>
        </w:rPr>
        <w:t>,</w:t>
      </w:r>
      <w:r>
        <w:rPr>
          <w:rFonts w:ascii="Times New Roman" w:hAnsi="宋体"/>
          <w:szCs w:val="21"/>
        </w:rPr>
        <w:t>无论物质发生物理变化</w:t>
      </w:r>
      <w:r>
        <w:rPr>
          <w:rFonts w:ascii="Times New Roman" w:hAnsi="Times New Roman"/>
          <w:szCs w:val="21"/>
        </w:rPr>
        <w:t>,</w:t>
      </w:r>
      <w:r>
        <w:rPr>
          <w:rFonts w:ascii="Times New Roman" w:hAnsi="宋体"/>
          <w:szCs w:val="21"/>
        </w:rPr>
        <w:t>还是发生化学变化</w:t>
      </w:r>
      <w:r>
        <w:rPr>
          <w:rFonts w:ascii="Times New Roman" w:hAnsi="Times New Roman"/>
          <w:szCs w:val="21"/>
        </w:rPr>
        <w:t>,</w:t>
      </w:r>
      <w:r>
        <w:rPr>
          <w:rFonts w:ascii="Times New Roman" w:hAnsi="宋体"/>
          <w:szCs w:val="21"/>
        </w:rPr>
        <w:t>在一个密闭的体系中</w:t>
      </w:r>
      <w:r>
        <w:rPr>
          <w:rFonts w:ascii="Times New Roman" w:hAnsi="Times New Roman"/>
          <w:szCs w:val="21"/>
        </w:rPr>
        <w:t>,</w:t>
      </w:r>
      <w:r>
        <w:rPr>
          <w:rFonts w:ascii="Times New Roman" w:hAnsi="宋体"/>
          <w:szCs w:val="21"/>
        </w:rPr>
        <w:t>如果有温度的改变</w:t>
      </w:r>
      <w:r>
        <w:rPr>
          <w:rFonts w:ascii="Times New Roman" w:hAnsi="Times New Roman"/>
          <w:szCs w:val="21"/>
        </w:rPr>
        <w:t>,</w:t>
      </w:r>
      <w:r>
        <w:rPr>
          <w:rFonts w:ascii="Times New Roman" w:hAnsi="宋体"/>
          <w:szCs w:val="21"/>
        </w:rPr>
        <w:t>或者有气体体积的变化</w:t>
      </w:r>
      <w:r>
        <w:rPr>
          <w:rFonts w:ascii="Times New Roman" w:hAnsi="Times New Roman"/>
          <w:szCs w:val="21"/>
        </w:rPr>
        <w:t>,</w:t>
      </w:r>
      <w:r>
        <w:rPr>
          <w:rFonts w:ascii="Times New Roman" w:hAnsi="宋体"/>
          <w:szCs w:val="21"/>
        </w:rPr>
        <w:t>都会引起压强的改变</w:t>
      </w:r>
      <w:r>
        <w:rPr>
          <w:rFonts w:ascii="Times New Roman" w:hAnsi="Times New Roman"/>
          <w:szCs w:val="21"/>
        </w:rPr>
        <w:t>,</w:t>
      </w:r>
      <w:r>
        <w:rPr>
          <w:rFonts w:ascii="Times New Roman" w:hAnsi="宋体"/>
          <w:szCs w:val="21"/>
        </w:rPr>
        <w:t>根据压强差产生明显的实验现象</w:t>
      </w:r>
      <w:r>
        <w:rPr>
          <w:rFonts w:ascii="Times New Roman" w:hAnsi="Times New Roman"/>
          <w:szCs w:val="21"/>
        </w:rPr>
        <w:t>,</w:t>
      </w:r>
      <w:r>
        <w:rPr>
          <w:rFonts w:ascii="Times New Roman" w:hAnsi="宋体"/>
          <w:szCs w:val="21"/>
        </w:rPr>
        <w:t>达到实验目的。</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44115" cy="1886585"/>
            <wp:effectExtent l="0" t="0" r="0" b="0"/>
            <wp:docPr id="9" name="20EDHX92.EPS" descr="id:21475044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676725" name="20EDHX92.EPS" descr="id:2147504425;FounderCES"/>
                    <pic:cNvPicPr>
                      <a:picLocks noChangeAspect="1"/>
                    </pic:cNvPicPr>
                  </pic:nvPicPr>
                  <pic:blipFill>
                    <a:blip xmlns:r="http://schemas.openxmlformats.org/officeDocument/2006/relationships" r:embed="rId13"/>
                    <a:stretch>
                      <a:fillRect/>
                    </a:stretch>
                  </pic:blipFill>
                  <pic:spPr>
                    <a:xfrm>
                      <a:off x="0" y="0"/>
                      <a:ext cx="2444400" cy="18867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G4-1</w:t>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10" name="典题训练.jpg" descr="id:21475044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589389" name="典题训练.jpg" descr="id:2147504432;FounderCES"/>
                    <pic:cNvPicPr>
                      <a:picLocks noChangeAspect="1"/>
                    </pic:cNvPicPr>
                  </pic:nvPicPr>
                  <pic:blipFill>
                    <a:blip xmlns:r="http://schemas.openxmlformats.org/officeDocument/2006/relationships" r:embed="rId14"/>
                    <a:stretch>
                      <a:fillRect/>
                    </a:stretch>
                  </pic:blipFill>
                  <pic:spPr>
                    <a:xfrm>
                      <a:off x="0" y="0"/>
                      <a:ext cx="3020400" cy="137160"/>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下列验证</w:t>
      </w:r>
      <w:r>
        <w:rPr>
          <w:rFonts w:ascii="Times New Roman" w:hAnsi="Times New Roman"/>
          <w:szCs w:val="21"/>
        </w:rPr>
        <w:t>“CO</w:t>
      </w:r>
      <w:r>
        <w:rPr>
          <w:rFonts w:ascii="Times New Roman" w:hAnsi="Times New Roman"/>
          <w:szCs w:val="21"/>
          <w:vertAlign w:val="subscript"/>
        </w:rPr>
        <w:t>2</w:t>
      </w:r>
      <w:r>
        <w:rPr>
          <w:rFonts w:ascii="Times New Roman" w:hAnsi="宋体"/>
          <w:szCs w:val="21"/>
        </w:rPr>
        <w:t>与</w:t>
      </w:r>
      <w:r>
        <w:rPr>
          <w:rFonts w:ascii="Times New Roman" w:hAnsi="Times New Roman"/>
          <w:szCs w:val="21"/>
        </w:rPr>
        <w:t>NaOH</w:t>
      </w:r>
      <w:r>
        <w:rPr>
          <w:rFonts w:ascii="Times New Roman" w:hAnsi="宋体"/>
          <w:szCs w:val="21"/>
        </w:rPr>
        <w:t>溶液反应</w:t>
      </w:r>
      <w:r>
        <w:rPr>
          <w:rFonts w:ascii="Times New Roman" w:hAnsi="Times New Roman"/>
          <w:szCs w:val="21"/>
        </w:rPr>
        <w:t>”</w:t>
      </w:r>
      <w:r>
        <w:rPr>
          <w:rFonts w:ascii="Times New Roman" w:hAnsi="宋体"/>
          <w:szCs w:val="21"/>
        </w:rPr>
        <w:t>的装置中</w:t>
      </w:r>
      <w:r>
        <w:rPr>
          <w:rFonts w:ascii="Times New Roman" w:hAnsi="Times New Roman"/>
          <w:szCs w:val="21"/>
        </w:rPr>
        <w:t>,</w:t>
      </w:r>
      <w:r>
        <w:rPr>
          <w:rFonts w:ascii="Times New Roman" w:hAnsi="宋体"/>
          <w:szCs w:val="21"/>
        </w:rPr>
        <w:t>不能观察到明显现象的是</w:t>
      </w:r>
      <w:r>
        <w:rPr>
          <w:rFonts w:ascii="Times New Roman" w:hAnsi="Times New Roman"/>
          <w:szCs w:val="21"/>
        </w:rPr>
        <w:t>(</w:t>
      </w:r>
      <w:r>
        <w:rPr>
          <w:rFonts w:ascii="Times New Roman" w:hAnsi="宋体"/>
          <w:szCs w:val="21"/>
        </w:rPr>
        <w:t>装置气密性均良好</w:t>
      </w:r>
      <w:r>
        <w:rPr>
          <w:rFonts w:ascii="Times New Roman" w:hAnsi="Times New Roman"/>
          <w:szCs w:val="21"/>
        </w:rPr>
        <w:t>)</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700020" cy="889635"/>
            <wp:effectExtent l="0" t="0" r="0" b="0"/>
            <wp:docPr id="11" name="20EDHX93.EPS" descr="id:21475044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35436" name="20EDHX93.EPS" descr="id:2147504439;FounderCES"/>
                    <pic:cNvPicPr>
                      <a:picLocks noChangeAspect="1"/>
                    </pic:cNvPicPr>
                  </pic:nvPicPr>
                  <pic:blipFill>
                    <a:blip xmlns:r="http://schemas.openxmlformats.org/officeDocument/2006/relationships" r:embed="rId15"/>
                    <a:stretch>
                      <a:fillRect/>
                    </a:stretch>
                  </pic:blipFill>
                  <pic:spPr>
                    <a:xfrm>
                      <a:off x="0" y="0"/>
                      <a:ext cx="2700360" cy="8899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G4-2</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化学反应往往伴随着一些现象发生</w:t>
      </w:r>
      <w:r>
        <w:rPr>
          <w:rFonts w:ascii="Times New Roman" w:hAnsi="Times New Roman"/>
          <w:szCs w:val="21"/>
        </w:rPr>
        <w:t>,</w:t>
      </w:r>
      <w:r>
        <w:rPr>
          <w:rFonts w:ascii="Times New Roman" w:hAnsi="宋体"/>
          <w:szCs w:val="21"/>
        </w:rPr>
        <w:t>但二氧化碳与氢氧化钠的反应没有明显现象</w:t>
      </w:r>
      <w:r>
        <w:rPr>
          <w:rFonts w:ascii="Times New Roman" w:hAnsi="Times New Roman"/>
          <w:szCs w:val="21"/>
        </w:rPr>
        <w:t>,</w:t>
      </w:r>
      <w:r>
        <w:rPr>
          <w:rFonts w:ascii="Times New Roman" w:hAnsi="宋体"/>
          <w:szCs w:val="21"/>
        </w:rPr>
        <w:t>为了通过一些现象说明</w:t>
      </w:r>
      <w:r>
        <w:rPr>
          <w:rFonts w:ascii="Times New Roman" w:hAnsi="Times New Roman"/>
          <w:szCs w:val="21"/>
        </w:rPr>
        <w:t>CO</w:t>
      </w:r>
      <w:r>
        <w:rPr>
          <w:rFonts w:ascii="Times New Roman" w:hAnsi="Times New Roman"/>
          <w:szCs w:val="21"/>
          <w:vertAlign w:val="subscript"/>
        </w:rPr>
        <w:t>2</w:t>
      </w:r>
      <w:r>
        <w:rPr>
          <w:rFonts w:ascii="Times New Roman" w:hAnsi="宋体"/>
          <w:szCs w:val="21"/>
        </w:rPr>
        <w:t>和</w:t>
      </w:r>
      <w:r>
        <w:rPr>
          <w:rFonts w:ascii="Times New Roman" w:hAnsi="Times New Roman"/>
          <w:szCs w:val="21"/>
        </w:rPr>
        <w:t>NaOH</w:t>
      </w:r>
      <w:r>
        <w:rPr>
          <w:rFonts w:ascii="Times New Roman" w:hAnsi="宋体"/>
          <w:szCs w:val="21"/>
        </w:rPr>
        <w:t>发生了反应</w:t>
      </w:r>
      <w:r>
        <w:rPr>
          <w:rFonts w:ascii="Times New Roman" w:hAnsi="Times New Roman"/>
          <w:szCs w:val="21"/>
        </w:rPr>
        <w:t>,</w:t>
      </w:r>
      <w:r>
        <w:rPr>
          <w:rFonts w:ascii="Times New Roman" w:hAnsi="宋体"/>
          <w:szCs w:val="21"/>
        </w:rPr>
        <w:t>某班同学分两组做了如下探究实验</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79065" cy="1102995"/>
            <wp:effectExtent l="0" t="0" r="0" b="0"/>
            <wp:docPr id="12" name="20EDHX94.EPS" descr="id:21475044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541546" name="20EDHX94.EPS" descr="id:2147504446;FounderCES"/>
                    <pic:cNvPicPr>
                      <a:picLocks noChangeAspect="1"/>
                    </pic:cNvPicPr>
                  </pic:nvPicPr>
                  <pic:blipFill>
                    <a:blip xmlns:r="http://schemas.openxmlformats.org/officeDocument/2006/relationships" r:embed="rId16"/>
                    <a:stretch>
                      <a:fillRect/>
                    </a:stretch>
                  </pic:blipFill>
                  <pic:spPr>
                    <a:xfrm>
                      <a:off x="0" y="0"/>
                      <a:ext cx="2679120" cy="11034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G4-3</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第一组同学把一支收集有二氧化碳的试管倒立在装有饱和氢氧化钠溶液的烧杯中</w:t>
      </w:r>
      <w:r>
        <w:rPr>
          <w:rFonts w:ascii="Times New Roman" w:hAnsi="Times New Roman"/>
          <w:szCs w:val="21"/>
        </w:rPr>
        <w:t>(</w:t>
      </w:r>
      <w:r>
        <w:rPr>
          <w:rFonts w:ascii="Times New Roman" w:hAnsi="宋体"/>
          <w:szCs w:val="21"/>
        </w:rPr>
        <w:t>如图</w:t>
      </w:r>
      <w:r>
        <w:rPr>
          <w:rFonts w:ascii="Times New Roman" w:hAnsi="Times New Roman"/>
          <w:szCs w:val="21"/>
        </w:rPr>
        <w:t>G4-3</w:t>
      </w:r>
      <w:r>
        <w:rPr>
          <w:rFonts w:ascii="Times New Roman" w:hAnsi="宋体"/>
          <w:szCs w:val="21"/>
        </w:rPr>
        <w:t>甲所示</w:t>
      </w:r>
      <w:r>
        <w:rPr>
          <w:rFonts w:ascii="Times New Roman" w:hAnsi="Times New Roman"/>
          <w:szCs w:val="21"/>
        </w:rPr>
        <w:t>),</w:t>
      </w:r>
      <w:r>
        <w:rPr>
          <w:rFonts w:ascii="Times New Roman" w:hAnsi="宋体"/>
          <w:szCs w:val="21"/>
        </w:rPr>
        <w:t>看到试管内液面上升。这种现象是因为试管内外产生</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温度差</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ab/>
      </w:r>
      <w:r>
        <w:rPr>
          <w:rFonts w:ascii="Times New Roman" w:hAnsi="Times New Roman"/>
          <w:szCs w:val="21"/>
        </w:rPr>
        <w:t>B.</w:t>
      </w:r>
      <w:r>
        <w:rPr>
          <w:rFonts w:ascii="Times New Roman" w:hAnsi="宋体"/>
          <w:szCs w:val="21"/>
        </w:rPr>
        <w:t>重力差</w:t>
      </w:r>
      <w:r>
        <w:rPr>
          <w:rFonts w:ascii="Times New Roman" w:hAnsi="宋体" w:hint="eastAsia"/>
          <w:szCs w:val="21"/>
        </w:rPr>
        <w:tab/>
      </w:r>
      <w:r>
        <w:rPr>
          <w:rFonts w:ascii="Times New Roman" w:hAnsi="宋体" w:hint="eastAsia"/>
          <w:szCs w:val="21"/>
        </w:rPr>
        <w:tab/>
      </w:r>
      <w:r>
        <w:rPr>
          <w:rFonts w:ascii="Times New Roman" w:hAnsi="宋体" w:hint="eastAsia"/>
          <w:szCs w:val="21"/>
        </w:rPr>
        <w:tab/>
      </w:r>
      <w:r>
        <w:rPr>
          <w:rFonts w:ascii="Times New Roman" w:hAnsi="Times New Roman"/>
          <w:szCs w:val="21"/>
        </w:rPr>
        <w:tab/>
      </w:r>
      <w:r>
        <w:rPr>
          <w:rFonts w:ascii="Times New Roman" w:hAnsi="Times New Roman"/>
          <w:szCs w:val="21"/>
        </w:rPr>
        <w:t>C.</w:t>
      </w:r>
      <w:r>
        <w:rPr>
          <w:rFonts w:ascii="Times New Roman" w:hAnsi="宋体"/>
          <w:szCs w:val="21"/>
        </w:rPr>
        <w:t>压强差</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Times New Roman" w:hAnsi="宋体"/>
          <w:szCs w:val="21"/>
        </w:rPr>
        <w:t>浮力差</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第二组同学从中得到启发</w:t>
      </w:r>
      <w:r>
        <w:rPr>
          <w:rFonts w:ascii="Times New Roman" w:hAnsi="Times New Roman"/>
          <w:szCs w:val="21"/>
        </w:rPr>
        <w:t>,</w:t>
      </w:r>
      <w:r>
        <w:rPr>
          <w:rFonts w:ascii="Times New Roman" w:hAnsi="宋体"/>
          <w:szCs w:val="21"/>
        </w:rPr>
        <w:t>设计了如图乙所示实验装置进行探究。</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现象为</w:t>
      </w:r>
      <w:r>
        <w:rPr>
          <w:rFonts w:ascii="Times New Roman" w:hAnsi="宋体"/>
          <w:szCs w:val="21"/>
          <w:u w:val="single" w:color="000000"/>
        </w:rPr>
        <w:t>　　　　　　</w:t>
      </w:r>
      <w:r>
        <w:rPr>
          <w:rFonts w:ascii="Times New Roman" w:hAnsi="Times New Roman"/>
          <w:szCs w:val="21"/>
        </w:rPr>
        <w:t>;B</w:t>
      </w:r>
      <w:r>
        <w:rPr>
          <w:rFonts w:ascii="Times New Roman" w:hAnsi="宋体"/>
          <w:szCs w:val="21"/>
        </w:rPr>
        <w:t>现象为</w:t>
      </w:r>
      <w:r>
        <w:rPr>
          <w:rFonts w:ascii="Times New Roman" w:hAnsi="宋体"/>
          <w:szCs w:val="21"/>
          <w:u w:val="single" w:color="000000"/>
        </w:rPr>
        <w:t>　　　　　　</w:t>
      </w:r>
      <w:r>
        <w:rPr>
          <w:rFonts w:ascii="Times New Roman" w:hAnsi="Times New Roman"/>
          <w:szCs w:val="21"/>
        </w:rPr>
        <w:t>;C</w:t>
      </w:r>
      <w:r>
        <w:rPr>
          <w:rFonts w:ascii="Times New Roman" w:hAnsi="宋体"/>
          <w:szCs w:val="21"/>
        </w:rPr>
        <w:t>现象为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同学们通过分析讨论</w:t>
      </w:r>
      <w:r>
        <w:rPr>
          <w:rFonts w:ascii="Times New Roman" w:hAnsi="Times New Roman"/>
          <w:szCs w:val="21"/>
        </w:rPr>
        <w:t>,</w:t>
      </w:r>
      <w:r>
        <w:rPr>
          <w:rFonts w:ascii="Times New Roman" w:hAnsi="宋体"/>
          <w:szCs w:val="21"/>
        </w:rPr>
        <w:t>认为第一组的实验中产生液面上升的原因可能有两种</w:t>
      </w:r>
      <w:r>
        <w:rPr>
          <w:rFonts w:ascii="Times New Roman" w:hAnsi="Times New Roman"/>
          <w:szCs w:val="21"/>
        </w:rPr>
        <w:t>:</w:t>
      </w:r>
      <w:r>
        <w:rPr>
          <w:rFonts w:ascii="Times New Roman" w:hAnsi="宋体"/>
          <w:szCs w:val="21"/>
        </w:rPr>
        <w:t>一种是二氧化碳与氢氧化钠溶液反应</w:t>
      </w:r>
      <w:r>
        <w:rPr>
          <w:rFonts w:ascii="Times New Roman" w:hAnsi="Times New Roman"/>
          <w:szCs w:val="21"/>
        </w:rPr>
        <w:t>,</w:t>
      </w:r>
      <w:r>
        <w:rPr>
          <w:rFonts w:ascii="Times New Roman" w:hAnsi="宋体"/>
          <w:szCs w:val="21"/>
        </w:rPr>
        <w:t>消耗了二氧化碳</w:t>
      </w:r>
      <w:r>
        <w:rPr>
          <w:rFonts w:ascii="Times New Roman" w:hAnsi="Times New Roman"/>
          <w:szCs w:val="21"/>
        </w:rPr>
        <w:t>;</w:t>
      </w:r>
      <w:r>
        <w:rPr>
          <w:rFonts w:ascii="Times New Roman" w:hAnsi="宋体"/>
          <w:szCs w:val="21"/>
        </w:rPr>
        <w:t>另一种是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为了进一步证实二氧化碳与氢氧化钠溶液已经发生了反应</w:t>
      </w:r>
      <w:r>
        <w:rPr>
          <w:rFonts w:ascii="Times New Roman" w:hAnsi="Times New Roman"/>
          <w:szCs w:val="21"/>
        </w:rPr>
        <w:t>,</w:t>
      </w:r>
      <w:r>
        <w:rPr>
          <w:rFonts w:ascii="Times New Roman" w:hAnsi="宋体"/>
          <w:szCs w:val="21"/>
        </w:rPr>
        <w:t>他们又设计了如下方案</w:t>
      </w:r>
      <w:r>
        <w:rPr>
          <w:rFonts w:ascii="Times New Roman" w:hAnsi="Times New Roman"/>
          <w:szCs w:val="21"/>
        </w:rPr>
        <w:t>:</w:t>
      </w:r>
      <w:r>
        <w:rPr>
          <w:rFonts w:ascii="Times New Roman" w:hAnsi="宋体"/>
          <w:szCs w:val="21"/>
        </w:rPr>
        <w:t>取上述实验后的溶液</w:t>
      </w:r>
      <w:r>
        <w:rPr>
          <w:rFonts w:ascii="Times New Roman" w:hAnsi="Times New Roman"/>
          <w:szCs w:val="21"/>
        </w:rPr>
        <w:t>,</w:t>
      </w:r>
      <w:r>
        <w:rPr>
          <w:rFonts w:ascii="Times New Roman" w:hAnsi="宋体"/>
          <w:szCs w:val="21"/>
        </w:rPr>
        <w:t>第一组同学滴加</w:t>
      </w:r>
      <w:r>
        <w:rPr>
          <w:rFonts w:ascii="Times New Roman" w:hAnsi="宋体"/>
          <w:szCs w:val="21"/>
          <w:u w:val="single" w:color="000000"/>
        </w:rPr>
        <w:t>　　　　</w:t>
      </w:r>
      <w:r>
        <w:rPr>
          <w:rFonts w:ascii="Times New Roman" w:hAnsi="Times New Roman"/>
          <w:szCs w:val="21"/>
        </w:rPr>
        <w:t>,</w:t>
      </w:r>
      <w:r>
        <w:rPr>
          <w:rFonts w:ascii="Times New Roman" w:hAnsi="宋体"/>
          <w:szCs w:val="21"/>
        </w:rPr>
        <w:t>现象为</w:t>
      </w:r>
      <w:r>
        <w:rPr>
          <w:rFonts w:ascii="Times New Roman" w:hAnsi="宋体"/>
          <w:szCs w:val="21"/>
          <w:u w:val="single" w:color="000000"/>
        </w:rPr>
        <w:t>　　　　　　　　　</w:t>
      </w:r>
      <w:r>
        <w:rPr>
          <w:rFonts w:ascii="Times New Roman" w:hAnsi="Times New Roman"/>
          <w:szCs w:val="21"/>
        </w:rPr>
        <w:t>;</w:t>
      </w:r>
      <w:r>
        <w:rPr>
          <w:rFonts w:ascii="Times New Roman" w:hAnsi="宋体"/>
          <w:szCs w:val="21"/>
        </w:rPr>
        <w:t>第二组同学滴加</w:t>
      </w:r>
      <w:r>
        <w:rPr>
          <w:rFonts w:ascii="Times New Roman" w:hAnsi="宋体"/>
          <w:szCs w:val="21"/>
          <w:u w:val="single" w:color="000000"/>
        </w:rPr>
        <w:t>　　　　</w:t>
      </w:r>
      <w:r>
        <w:rPr>
          <w:rFonts w:ascii="Times New Roman" w:hAnsi="Times New Roman"/>
          <w:szCs w:val="21"/>
        </w:rPr>
        <w:t>,</w:t>
      </w:r>
      <w:r>
        <w:rPr>
          <w:rFonts w:ascii="Times New Roman" w:hAnsi="宋体"/>
          <w:szCs w:val="21"/>
        </w:rPr>
        <w:t>现象为</w:t>
      </w:r>
      <w:r>
        <w:rPr>
          <w:rFonts w:ascii="Times New Roman" w:hAnsi="宋体"/>
          <w:szCs w:val="21"/>
          <w:u w:val="single" w:color="000000"/>
        </w:rPr>
        <w:t>　　　　</w:t>
      </w:r>
      <w:r>
        <w:rPr>
          <w:rFonts w:ascii="Times New Roman" w:hAnsi="宋体"/>
          <w:szCs w:val="21"/>
        </w:rPr>
        <w:t>。他们虽然看到的现象不同</w:t>
      </w:r>
      <w:r>
        <w:rPr>
          <w:rFonts w:ascii="Times New Roman" w:hAnsi="Times New Roman"/>
          <w:szCs w:val="21"/>
        </w:rPr>
        <w:t>,</w:t>
      </w:r>
      <w:r>
        <w:rPr>
          <w:rFonts w:ascii="Times New Roman" w:hAnsi="宋体"/>
          <w:szCs w:val="21"/>
        </w:rPr>
        <w:t>但都能证明</w:t>
      </w:r>
      <w:r>
        <w:rPr>
          <w:rFonts w:ascii="Times New Roman" w:hAnsi="Times New Roman"/>
          <w:szCs w:val="21"/>
        </w:rPr>
        <w:t>CO</w:t>
      </w:r>
      <w:r>
        <w:rPr>
          <w:rFonts w:ascii="Times New Roman" w:hAnsi="Times New Roman"/>
          <w:szCs w:val="21"/>
          <w:vertAlign w:val="subscript"/>
        </w:rPr>
        <w:t>2</w:t>
      </w:r>
      <w:r>
        <w:rPr>
          <w:rFonts w:ascii="Times New Roman" w:hAnsi="宋体"/>
          <w:szCs w:val="21"/>
        </w:rPr>
        <w:t>与</w:t>
      </w:r>
      <w:r>
        <w:rPr>
          <w:rFonts w:ascii="Times New Roman" w:hAnsi="Times New Roman"/>
          <w:szCs w:val="21"/>
        </w:rPr>
        <w:t>NaOH</w:t>
      </w:r>
      <w:r>
        <w:rPr>
          <w:rFonts w:ascii="Times New Roman" w:hAnsi="宋体"/>
          <w:szCs w:val="21"/>
        </w:rPr>
        <w:t>溶液发生了反应。</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氢氧化钠露置在空气中会与二氧化碳反应而变质。</w:t>
      </w:r>
    </w:p>
    <w:p>
      <w:pPr>
        <w:spacing w:line="360" w:lineRule="auto"/>
        <w:rPr>
          <w:rFonts w:ascii="Times New Roman" w:hAnsi="Times New Roman"/>
          <w:szCs w:val="21"/>
        </w:rPr>
      </w:pPr>
      <w:r>
        <w:rPr>
          <w:rFonts w:ascii="Times New Roman" w:hAnsi="宋体"/>
          <w:szCs w:val="21"/>
        </w:rPr>
        <w:t>提出问题二氧化碳与氢氧化钠溶液反应没有明显现象</w:t>
      </w:r>
      <w:r>
        <w:rPr>
          <w:rFonts w:ascii="Times New Roman" w:hAnsi="Times New Roman"/>
          <w:szCs w:val="21"/>
        </w:rPr>
        <w:t>,</w:t>
      </w:r>
      <w:r>
        <w:rPr>
          <w:rFonts w:ascii="Times New Roman" w:hAnsi="宋体"/>
          <w:szCs w:val="21"/>
        </w:rPr>
        <w:t>从哪些视角可以证明</w:t>
      </w:r>
      <w:r>
        <w:rPr>
          <w:rFonts w:ascii="Times New Roman" w:hAnsi="Times New Roman"/>
          <w:szCs w:val="21"/>
        </w:rPr>
        <w:t>CO</w:t>
      </w:r>
      <w:r>
        <w:rPr>
          <w:rFonts w:ascii="Times New Roman" w:hAnsi="Times New Roman"/>
          <w:szCs w:val="21"/>
          <w:vertAlign w:val="subscript"/>
        </w:rPr>
        <w:t>2</w:t>
      </w:r>
      <w:r>
        <w:rPr>
          <w:rFonts w:ascii="Times New Roman" w:hAnsi="宋体"/>
          <w:szCs w:val="21"/>
        </w:rPr>
        <w:t>与</w:t>
      </w:r>
      <w:r>
        <w:rPr>
          <w:rFonts w:ascii="Times New Roman" w:hAnsi="Times New Roman"/>
          <w:szCs w:val="21"/>
        </w:rPr>
        <w:t>NaOH</w:t>
      </w:r>
      <w:r>
        <w:rPr>
          <w:rFonts w:ascii="Times New Roman" w:hAnsi="宋体"/>
          <w:szCs w:val="21"/>
        </w:rPr>
        <w:t>溶液发生了反应</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作出猜想猜想一</w:t>
      </w:r>
      <w:r>
        <w:rPr>
          <w:rFonts w:ascii="Times New Roman" w:hAnsi="Times New Roman"/>
          <w:szCs w:val="21"/>
        </w:rPr>
        <w:t>:</w:t>
      </w:r>
      <w:r>
        <w:rPr>
          <w:rFonts w:ascii="Times New Roman" w:hAnsi="宋体"/>
          <w:szCs w:val="21"/>
        </w:rPr>
        <w:t>从生成物的视角</w:t>
      </w:r>
      <w:r>
        <w:rPr>
          <w:rFonts w:ascii="Times New Roman" w:hAnsi="Times New Roman"/>
          <w:szCs w:val="21"/>
        </w:rPr>
        <w:t>;</w:t>
      </w:r>
      <w:r>
        <w:rPr>
          <w:rFonts w:ascii="Times New Roman" w:hAnsi="宋体"/>
          <w:szCs w:val="21"/>
        </w:rPr>
        <w:t>猜想二</w:t>
      </w:r>
      <w:r>
        <w:rPr>
          <w:rFonts w:ascii="Times New Roman" w:hAnsi="Times New Roman"/>
          <w:szCs w:val="21"/>
        </w:rPr>
        <w:t>:</w:t>
      </w:r>
      <w:r>
        <w:rPr>
          <w:rFonts w:ascii="Times New Roman" w:hAnsi="宋体"/>
          <w:szCs w:val="21"/>
        </w:rPr>
        <w:t>从</w:t>
      </w:r>
      <w:r>
        <w:rPr>
          <w:rFonts w:ascii="Times New Roman" w:hAnsi="宋体"/>
          <w:szCs w:val="21"/>
          <w:u w:val="single" w:color="000000"/>
        </w:rPr>
        <w:t>　　　　</w:t>
      </w:r>
      <w:r>
        <w:rPr>
          <w:rFonts w:ascii="Times New Roman" w:hAnsi="宋体"/>
          <w:szCs w:val="21"/>
        </w:rPr>
        <w:t>的视角</w:t>
      </w:r>
      <w:r>
        <w:rPr>
          <w:rFonts w:ascii="Times New Roman" w:hAnsi="Times New Roman"/>
          <w:szCs w:val="21"/>
        </w:rPr>
        <w:t>;</w:t>
      </w:r>
      <w:r>
        <w:rPr>
          <w:rFonts w:ascii="Times New Roman" w:hAnsi="宋体"/>
          <w:szCs w:val="21"/>
        </w:rPr>
        <w:t>猜想三</w:t>
      </w:r>
      <w:r>
        <w:rPr>
          <w:rFonts w:ascii="Times New Roman" w:hAnsi="Times New Roman"/>
          <w:szCs w:val="21"/>
        </w:rPr>
        <w:t>:</w:t>
      </w:r>
      <w:r>
        <w:rPr>
          <w:rFonts w:ascii="Times New Roman" w:hAnsi="宋体"/>
          <w:szCs w:val="21"/>
        </w:rPr>
        <w:t>从能量变化的视角</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实验探究</w:t>
      </w:r>
      <w:r>
        <w:rPr>
          <w:rFonts w:ascii="Times New Roman" w:hAnsi="Times New Roman"/>
          <w:szCs w:val="21"/>
        </w:rPr>
        <w:t>1</w:t>
      </w:r>
      <w:r>
        <w:rPr>
          <w:rFonts w:ascii="Times New Roman" w:hAnsi="宋体"/>
          <w:szCs w:val="21"/>
        </w:rPr>
        <w:t>第一组同学分别取反应后的溶液少许于试管中</w:t>
      </w:r>
      <w:r>
        <w:rPr>
          <w:rFonts w:ascii="Times New Roman" w:hAnsi="Times New Roman"/>
          <w:szCs w:val="21"/>
        </w:rPr>
        <w:t>,</w:t>
      </w:r>
      <w:r>
        <w:rPr>
          <w:rFonts w:ascii="Times New Roman" w:hAnsi="宋体"/>
          <w:szCs w:val="21"/>
        </w:rPr>
        <w:t>按如下四种方案进行实验</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滴加酚酞溶液</w:t>
      </w:r>
      <w:r>
        <w:rPr>
          <w:rFonts w:ascii="Times New Roman" w:hAnsi="Times New Roman"/>
          <w:szCs w:val="21"/>
        </w:rPr>
        <w:t>,</w:t>
      </w:r>
      <w:r>
        <w:rPr>
          <w:rFonts w:ascii="Times New Roman" w:hAnsi="宋体"/>
          <w:szCs w:val="21"/>
        </w:rPr>
        <w:t>若变红则说明没发生反应</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滴加</w:t>
      </w:r>
      <w:r>
        <w:rPr>
          <w:rFonts w:ascii="Times New Roman" w:hAnsi="Times New Roman"/>
          <w:szCs w:val="21"/>
        </w:rPr>
        <w:t>BaCl</w:t>
      </w:r>
      <w:r>
        <w:rPr>
          <w:rFonts w:ascii="Times New Roman" w:hAnsi="Times New Roman"/>
          <w:szCs w:val="21"/>
          <w:vertAlign w:val="subscript"/>
        </w:rPr>
        <w:t>2</w:t>
      </w:r>
      <w:r>
        <w:rPr>
          <w:rFonts w:ascii="Times New Roman" w:hAnsi="宋体"/>
          <w:szCs w:val="21"/>
        </w:rPr>
        <w:t>溶液</w:t>
      </w:r>
      <w:r>
        <w:rPr>
          <w:rFonts w:ascii="Times New Roman" w:hAnsi="Times New Roman"/>
          <w:szCs w:val="21"/>
        </w:rPr>
        <w:t>,</w:t>
      </w:r>
      <w:r>
        <w:rPr>
          <w:rFonts w:ascii="Times New Roman" w:hAnsi="宋体"/>
          <w:szCs w:val="21"/>
        </w:rPr>
        <w:t>若有白色沉淀生成</w:t>
      </w:r>
      <w:r>
        <w:rPr>
          <w:rFonts w:ascii="Times New Roman" w:hAnsi="Times New Roman"/>
          <w:szCs w:val="21"/>
        </w:rPr>
        <w:t>,</w:t>
      </w:r>
      <w:r>
        <w:rPr>
          <w:rFonts w:ascii="Times New Roman" w:hAnsi="宋体"/>
          <w:szCs w:val="21"/>
        </w:rPr>
        <w:t>则说明发生了反应</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滴加澄清石灰水</w:t>
      </w:r>
      <w:r>
        <w:rPr>
          <w:rFonts w:ascii="Times New Roman" w:hAnsi="Times New Roman"/>
          <w:szCs w:val="21"/>
        </w:rPr>
        <w:t>,</w:t>
      </w:r>
      <w:r>
        <w:rPr>
          <w:rFonts w:ascii="Times New Roman" w:hAnsi="宋体"/>
          <w:szCs w:val="21"/>
        </w:rPr>
        <w:t>若有白色沉淀生成</w:t>
      </w:r>
      <w:r>
        <w:rPr>
          <w:rFonts w:ascii="Times New Roman" w:hAnsi="Times New Roman"/>
          <w:szCs w:val="21"/>
        </w:rPr>
        <w:t>,</w:t>
      </w:r>
      <w:r>
        <w:rPr>
          <w:rFonts w:ascii="Times New Roman" w:hAnsi="宋体"/>
          <w:szCs w:val="21"/>
        </w:rPr>
        <w:t>则说明发生了反应</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滴加足量的稀盐酸</w:t>
      </w:r>
      <w:r>
        <w:rPr>
          <w:rFonts w:ascii="Times New Roman" w:hAnsi="Times New Roman"/>
          <w:szCs w:val="21"/>
        </w:rPr>
        <w:t>,</w:t>
      </w:r>
      <w:r>
        <w:rPr>
          <w:rFonts w:ascii="Times New Roman" w:hAnsi="宋体"/>
          <w:szCs w:val="21"/>
        </w:rPr>
        <w:t>若产生能使澄清石灰水变浑浊的气体</w:t>
      </w:r>
      <w:r>
        <w:rPr>
          <w:rFonts w:ascii="Times New Roman" w:hAnsi="Times New Roman"/>
          <w:szCs w:val="21"/>
        </w:rPr>
        <w:t>,</w:t>
      </w:r>
      <w:r>
        <w:rPr>
          <w:rFonts w:ascii="Times New Roman" w:hAnsi="宋体"/>
          <w:szCs w:val="21"/>
        </w:rPr>
        <w:t>则说明发生了反应</w:t>
      </w:r>
    </w:p>
    <w:p>
      <w:pPr>
        <w:spacing w:line="360" w:lineRule="auto"/>
        <w:rPr>
          <w:rFonts w:ascii="Times New Roman" w:hAnsi="Times New Roman"/>
          <w:szCs w:val="21"/>
        </w:rPr>
      </w:pPr>
      <w:r>
        <w:rPr>
          <w:rFonts w:ascii="宋体" w:hAnsi="宋体"/>
          <w:szCs w:val="21"/>
        </w:rPr>
        <w:t>①</w:t>
      </w:r>
      <w:r>
        <w:rPr>
          <w:rFonts w:ascii="Times New Roman" w:hAnsi="宋体"/>
          <w:szCs w:val="21"/>
        </w:rPr>
        <w:t>该小组同学通过讨论</w:t>
      </w:r>
      <w:r>
        <w:rPr>
          <w:rFonts w:ascii="Times New Roman" w:hAnsi="Times New Roman"/>
          <w:szCs w:val="21"/>
        </w:rPr>
        <w:t>,</w:t>
      </w:r>
      <w:r>
        <w:rPr>
          <w:rFonts w:ascii="Times New Roman" w:hAnsi="宋体"/>
          <w:szCs w:val="21"/>
        </w:rPr>
        <w:t>一致认为方案</w:t>
      </w:r>
      <w:r>
        <w:rPr>
          <w:rFonts w:ascii="Times New Roman" w:hAnsi="宋体"/>
          <w:szCs w:val="21"/>
          <w:u w:val="single" w:color="000000"/>
        </w:rPr>
        <w:t>　　　　</w:t>
      </w:r>
      <w:r>
        <w:rPr>
          <w:rFonts w:ascii="Times New Roman" w:hAnsi="宋体"/>
          <w:szCs w:val="21"/>
        </w:rPr>
        <w:t>是不正确的</w:t>
      </w:r>
      <w:r>
        <w:rPr>
          <w:rFonts w:ascii="Times New Roman" w:hAnsi="Times New Roman"/>
          <w:szCs w:val="21"/>
        </w:rPr>
        <w:t>,</w:t>
      </w:r>
      <w:r>
        <w:rPr>
          <w:rFonts w:ascii="Times New Roman" w:hAnsi="宋体"/>
          <w:szCs w:val="21"/>
        </w:rPr>
        <w:t>原因是</w:t>
      </w:r>
      <w:r>
        <w:rPr>
          <w:rFonts w:ascii="Times New Roman" w:hAnsi="宋体"/>
          <w:szCs w:val="21"/>
          <w:u w:val="single" w:color="000000"/>
        </w:rPr>
        <w:t>　</w:t>
      </w:r>
      <w:r>
        <w:rPr>
          <w:rFonts w:ascii="Times New Roman" w:hAnsi="Times New Roman"/>
          <w:szCs w:val="21"/>
          <w:u w:val="single" w:color="000000"/>
        </w:rPr>
        <w:t>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rPr>
        <w:t>若方案</w:t>
      </w:r>
      <w:r>
        <w:rPr>
          <w:rFonts w:ascii="Times New Roman" w:hAnsi="Times New Roman"/>
          <w:szCs w:val="21"/>
        </w:rPr>
        <w:t>B</w:t>
      </w:r>
      <w:r>
        <w:rPr>
          <w:rFonts w:ascii="Times New Roman" w:hAnsi="宋体"/>
          <w:szCs w:val="21"/>
        </w:rPr>
        <w:t>正确</w:t>
      </w:r>
      <w:r>
        <w:rPr>
          <w:rFonts w:ascii="Times New Roman" w:hAnsi="Times New Roman"/>
          <w:szCs w:val="21"/>
        </w:rPr>
        <w:t>,</w:t>
      </w:r>
      <w:r>
        <w:rPr>
          <w:rFonts w:ascii="Times New Roman" w:hAnsi="宋体"/>
          <w:szCs w:val="21"/>
        </w:rPr>
        <w:t>请写出此方案涉及的化学反应方程式</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实验探究</w:t>
      </w:r>
      <w:r>
        <w:rPr>
          <w:rFonts w:ascii="Times New Roman" w:hAnsi="Times New Roman"/>
          <w:szCs w:val="21"/>
        </w:rPr>
        <w:t>2</w:t>
      </w:r>
      <w:r>
        <w:rPr>
          <w:rFonts w:ascii="Times New Roman" w:hAnsi="宋体"/>
          <w:szCs w:val="21"/>
        </w:rPr>
        <w:t>第二组同学利用压强传感器和</w:t>
      </w:r>
      <w:r>
        <w:rPr>
          <w:rFonts w:ascii="Times New Roman" w:hAnsi="Times New Roman"/>
          <w:szCs w:val="21"/>
        </w:rPr>
        <w:t>CO</w:t>
      </w:r>
      <w:r>
        <w:rPr>
          <w:rFonts w:ascii="Times New Roman" w:hAnsi="Times New Roman"/>
          <w:szCs w:val="21"/>
          <w:vertAlign w:val="subscript"/>
        </w:rPr>
        <w:t>2</w:t>
      </w:r>
      <w:r>
        <w:rPr>
          <w:rFonts w:ascii="Times New Roman" w:hAnsi="宋体"/>
          <w:szCs w:val="21"/>
        </w:rPr>
        <w:t>传感器设计了如图</w:t>
      </w:r>
      <w:r>
        <w:rPr>
          <w:rFonts w:ascii="Times New Roman" w:hAnsi="Times New Roman"/>
          <w:szCs w:val="21"/>
        </w:rPr>
        <w:t>G4-4</w:t>
      </w:r>
      <w:r>
        <w:rPr>
          <w:rFonts w:ascii="Times New Roman" w:hAnsi="宋体"/>
          <w:szCs w:val="21"/>
        </w:rPr>
        <w:t>甲、乙两个实验装置</w:t>
      </w:r>
      <w:r>
        <w:rPr>
          <w:rFonts w:ascii="Times New Roman" w:hAnsi="Times New Roman"/>
          <w:szCs w:val="21"/>
        </w:rPr>
        <w:t>,</w:t>
      </w:r>
      <w:r>
        <w:rPr>
          <w:rFonts w:ascii="Times New Roman" w:hAnsi="宋体"/>
          <w:szCs w:val="21"/>
        </w:rPr>
        <w:t>并进行实验</w:t>
      </w:r>
      <w:r>
        <w:rPr>
          <w:rFonts w:ascii="Times New Roman" w:hAnsi="Times New Roman"/>
          <w:szCs w:val="21"/>
        </w:rPr>
        <w:t>,</w:t>
      </w:r>
      <w:r>
        <w:rPr>
          <w:rFonts w:ascii="Times New Roman" w:hAnsi="宋体"/>
          <w:szCs w:val="21"/>
        </w:rPr>
        <w:t>得到了压强随时间变化的曲线</w:t>
      </w:r>
      <w:r>
        <w:rPr>
          <w:rFonts w:ascii="Times New Roman" w:hAnsi="Times New Roman"/>
          <w:szCs w:val="21"/>
        </w:rPr>
        <w:t>(</w:t>
      </w:r>
      <w:r>
        <w:rPr>
          <w:rFonts w:ascii="Times New Roman" w:hAnsi="宋体"/>
          <w:szCs w:val="21"/>
        </w:rPr>
        <w:t>如图丙</w:t>
      </w:r>
      <w:r>
        <w:rPr>
          <w:rFonts w:ascii="Times New Roman" w:hAnsi="Times New Roman"/>
          <w:szCs w:val="21"/>
        </w:rPr>
        <w:t>)</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3101975" cy="2095500"/>
            <wp:effectExtent l="19050" t="0" r="3148" b="0"/>
            <wp:docPr id="13" name="20EDHX96.EPS" descr="id:21475044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70944" name="20EDHX96.EPS" descr="id:2147504453;FounderCES"/>
                    <pic:cNvPicPr>
                      <a:picLocks noChangeAspect="1"/>
                    </pic:cNvPicPr>
                  </pic:nvPicPr>
                  <pic:blipFill>
                    <a:blip xmlns:r="http://schemas.openxmlformats.org/officeDocument/2006/relationships" r:embed="rId17"/>
                    <a:stretch>
                      <a:fillRect/>
                    </a:stretch>
                  </pic:blipFill>
                  <pic:spPr>
                    <a:xfrm>
                      <a:off x="0" y="0"/>
                      <a:ext cx="3101227" cy="2094977"/>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G4-4</w:t>
      </w:r>
    </w:p>
    <w:p>
      <w:pPr>
        <w:spacing w:line="360" w:lineRule="auto"/>
        <w:rPr>
          <w:rFonts w:ascii="Times New Roman" w:hAnsi="Times New Roman"/>
          <w:szCs w:val="21"/>
        </w:rPr>
      </w:pPr>
      <w:r>
        <w:rPr>
          <w:rFonts w:ascii="宋体" w:hAnsi="宋体"/>
          <w:szCs w:val="21"/>
        </w:rPr>
        <w:t>①</w:t>
      </w:r>
      <w:r>
        <w:rPr>
          <w:rFonts w:ascii="Times New Roman" w:hAnsi="宋体"/>
          <w:szCs w:val="21"/>
        </w:rPr>
        <w:t>设计图乙实验的目的是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②</w:t>
      </w:r>
      <w:r>
        <w:rPr>
          <w:rFonts w:ascii="Times New Roman" w:hAnsi="宋体"/>
          <w:szCs w:val="21"/>
        </w:rPr>
        <w:t>图丙中曲线</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宋体" w:hAnsi="宋体"/>
          <w:szCs w:val="21"/>
        </w:rPr>
        <w:t>Ⅰ</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宋体" w:hAnsi="宋体"/>
          <w:szCs w:val="21"/>
        </w:rPr>
        <w:t>Ⅱ</w:t>
      </w:r>
      <w:r>
        <w:rPr>
          <w:rFonts w:ascii="Times New Roman" w:hAnsi="Times New Roman"/>
          <w:szCs w:val="21"/>
        </w:rPr>
        <w:t>”)</w:t>
      </w:r>
      <w:r>
        <w:rPr>
          <w:rFonts w:ascii="Times New Roman" w:hAnsi="宋体"/>
          <w:szCs w:val="21"/>
        </w:rPr>
        <w:t>表示</w:t>
      </w:r>
      <w:r>
        <w:rPr>
          <w:rFonts w:ascii="Times New Roman" w:hAnsi="Times New Roman"/>
          <w:szCs w:val="21"/>
        </w:rPr>
        <w:t>CO</w:t>
      </w:r>
      <w:r>
        <w:rPr>
          <w:rFonts w:ascii="Times New Roman" w:hAnsi="Times New Roman"/>
          <w:szCs w:val="21"/>
          <w:vertAlign w:val="subscript"/>
        </w:rPr>
        <w:t>2</w:t>
      </w:r>
      <w:r>
        <w:rPr>
          <w:rFonts w:ascii="Times New Roman" w:hAnsi="宋体"/>
          <w:szCs w:val="21"/>
        </w:rPr>
        <w:t>和</w:t>
      </w:r>
      <w:r>
        <w:rPr>
          <w:rFonts w:ascii="Times New Roman" w:hAnsi="Times New Roman"/>
          <w:szCs w:val="21"/>
        </w:rPr>
        <w:t>NaOH</w:t>
      </w:r>
      <w:r>
        <w:rPr>
          <w:rFonts w:ascii="Times New Roman" w:hAnsi="宋体"/>
          <w:szCs w:val="21"/>
        </w:rPr>
        <w:t>溶液的反应。</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实验探究</w:t>
      </w:r>
      <w:r>
        <w:rPr>
          <w:rFonts w:ascii="Times New Roman" w:hAnsi="Times New Roman"/>
          <w:szCs w:val="21"/>
        </w:rPr>
        <w:t>3</w:t>
      </w:r>
      <w:r>
        <w:rPr>
          <w:rFonts w:ascii="Times New Roman" w:hAnsi="宋体"/>
          <w:szCs w:val="21"/>
        </w:rPr>
        <w:t>化学反应常常伴随着能量的变化</w:t>
      </w:r>
      <w:r>
        <w:rPr>
          <w:rFonts w:ascii="Times New Roman" w:hAnsi="Times New Roman"/>
          <w:szCs w:val="21"/>
        </w:rPr>
        <w:t>,</w:t>
      </w:r>
      <w:r>
        <w:rPr>
          <w:rFonts w:ascii="Times New Roman" w:hAnsi="宋体"/>
          <w:szCs w:val="21"/>
        </w:rPr>
        <w:t>第三组同学利用温度传感器获得了实验过程中温度随时间变化的曲线</w:t>
      </w:r>
      <w:r>
        <w:rPr>
          <w:rFonts w:ascii="Times New Roman" w:hAnsi="Times New Roman"/>
          <w:szCs w:val="21"/>
        </w:rPr>
        <w:t>(</w:t>
      </w:r>
      <w:r>
        <w:rPr>
          <w:rFonts w:ascii="Times New Roman" w:hAnsi="宋体"/>
          <w:szCs w:val="21"/>
        </w:rPr>
        <w:t>如图</w:t>
      </w:r>
      <w:r>
        <w:rPr>
          <w:rFonts w:ascii="Times New Roman" w:hAnsi="Times New Roman"/>
          <w:szCs w:val="21"/>
        </w:rPr>
        <w:t>G4-5)</w:t>
      </w:r>
      <w:r>
        <w:rPr>
          <w:rFonts w:ascii="Times New Roman" w:hAnsi="宋体"/>
          <w:szCs w:val="21"/>
        </w:rPr>
        <w:t>。曲线</w:t>
      </w:r>
      <w:r>
        <w:rPr>
          <w:rFonts w:ascii="宋体" w:hAnsi="宋体"/>
          <w:szCs w:val="21"/>
        </w:rPr>
        <w:t>Ⅲ</w:t>
      </w:r>
      <w:r>
        <w:rPr>
          <w:rFonts w:ascii="Times New Roman" w:hAnsi="宋体"/>
          <w:szCs w:val="21"/>
        </w:rPr>
        <w:t>为</w:t>
      </w:r>
      <w:r>
        <w:rPr>
          <w:rFonts w:ascii="Times New Roman" w:hAnsi="Times New Roman"/>
          <w:szCs w:val="21"/>
        </w:rPr>
        <w:t>CO</w:t>
      </w:r>
      <w:r>
        <w:rPr>
          <w:rFonts w:ascii="Times New Roman" w:hAnsi="Times New Roman"/>
          <w:szCs w:val="21"/>
          <w:vertAlign w:val="subscript"/>
        </w:rPr>
        <w:t>2</w:t>
      </w:r>
      <w:r>
        <w:rPr>
          <w:rFonts w:ascii="Times New Roman" w:hAnsi="宋体"/>
          <w:szCs w:val="21"/>
        </w:rPr>
        <w:t>与</w:t>
      </w:r>
      <w:r>
        <w:rPr>
          <w:rFonts w:ascii="Times New Roman" w:hAnsi="Times New Roman"/>
          <w:szCs w:val="21"/>
        </w:rPr>
        <w:t>NaOH</w:t>
      </w:r>
      <w:r>
        <w:rPr>
          <w:rFonts w:ascii="Times New Roman" w:hAnsi="宋体"/>
          <w:szCs w:val="21"/>
        </w:rPr>
        <w:t>溶液的反应</w:t>
      </w:r>
      <w:r>
        <w:rPr>
          <w:rFonts w:ascii="Times New Roman" w:hAnsi="Times New Roman"/>
          <w:szCs w:val="21"/>
        </w:rPr>
        <w:t>,</w:t>
      </w:r>
      <w:r>
        <w:rPr>
          <w:rFonts w:ascii="Times New Roman" w:hAnsi="宋体"/>
          <w:szCs w:val="21"/>
        </w:rPr>
        <w:t>曲线</w:t>
      </w:r>
      <w:r>
        <w:rPr>
          <w:rFonts w:ascii="宋体" w:hAnsi="宋体"/>
          <w:szCs w:val="21"/>
        </w:rPr>
        <w:t>Ⅳ</w:t>
      </w:r>
      <w:r>
        <w:rPr>
          <w:rFonts w:ascii="Times New Roman" w:hAnsi="宋体"/>
          <w:szCs w:val="21"/>
        </w:rPr>
        <w:t>为</w:t>
      </w:r>
      <w:r>
        <w:rPr>
          <w:rFonts w:ascii="Times New Roman" w:hAnsi="Times New Roman"/>
          <w:szCs w:val="21"/>
        </w:rPr>
        <w:t>CO</w:t>
      </w:r>
      <w:r>
        <w:rPr>
          <w:rFonts w:ascii="Times New Roman" w:hAnsi="Times New Roman"/>
          <w:szCs w:val="21"/>
          <w:vertAlign w:val="subscript"/>
        </w:rPr>
        <w:t>2</w:t>
      </w:r>
      <w:r>
        <w:rPr>
          <w:rFonts w:ascii="Times New Roman" w:hAnsi="宋体"/>
          <w:szCs w:val="21"/>
        </w:rPr>
        <w:t>与水的反应。由此证明</w:t>
      </w:r>
      <w:r>
        <w:rPr>
          <w:rFonts w:ascii="Times New Roman" w:hAnsi="Times New Roman"/>
          <w:szCs w:val="21"/>
        </w:rPr>
        <w:t>CO</w:t>
      </w:r>
      <w:r>
        <w:rPr>
          <w:rFonts w:ascii="Times New Roman" w:hAnsi="Times New Roman"/>
          <w:szCs w:val="21"/>
          <w:vertAlign w:val="subscript"/>
        </w:rPr>
        <w:t>2</w:t>
      </w:r>
      <w:r>
        <w:rPr>
          <w:rFonts w:ascii="Times New Roman" w:hAnsi="宋体"/>
          <w:szCs w:val="21"/>
        </w:rPr>
        <w:t>与</w:t>
      </w:r>
      <w:r>
        <w:rPr>
          <w:rFonts w:ascii="Times New Roman" w:hAnsi="Times New Roman"/>
          <w:szCs w:val="21"/>
        </w:rPr>
        <w:t>NaOH</w:t>
      </w:r>
      <w:r>
        <w:rPr>
          <w:rFonts w:ascii="Times New Roman" w:hAnsi="宋体"/>
          <w:szCs w:val="21"/>
        </w:rPr>
        <w:t>反应是</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吸热</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放热</w:t>
      </w:r>
      <w:r>
        <w:rPr>
          <w:rFonts w:ascii="Times New Roman" w:hAnsi="Times New Roman"/>
          <w:szCs w:val="21"/>
        </w:rPr>
        <w:t>”)</w:t>
      </w:r>
      <w:r>
        <w:rPr>
          <w:rFonts w:ascii="Times New Roman" w:hAnsi="宋体"/>
          <w:szCs w:val="21"/>
        </w:rPr>
        <w:t>反应。</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455420" cy="1000125"/>
            <wp:effectExtent l="19050" t="0" r="0" b="0"/>
            <wp:docPr id="14" name="20EDHX97.EPS" descr="id:21475044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541353" name="20EDHX97.EPS" descr="id:2147504460;FounderCES"/>
                    <pic:cNvPicPr>
                      <a:picLocks noChangeAspect="1"/>
                    </pic:cNvPicPr>
                  </pic:nvPicPr>
                  <pic:blipFill>
                    <a:blip xmlns:r="http://schemas.openxmlformats.org/officeDocument/2006/relationships" r:embed="rId18" cstate="print"/>
                    <a:stretch>
                      <a:fillRect/>
                    </a:stretch>
                  </pic:blipFill>
                  <pic:spPr>
                    <a:xfrm>
                      <a:off x="0" y="0"/>
                      <a:ext cx="1454558" cy="999247"/>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G4-5</w:t>
      </w:r>
    </w:p>
    <w:p>
      <w:pPr>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w:t>
      </w:r>
      <w:r>
        <w:rPr>
          <w:rFonts w:ascii="Times New Roman" w:hAnsi="宋体"/>
          <w:color w:val="4C4C4C"/>
          <w:szCs w:val="21"/>
        </w:rPr>
        <w:t>十堰</w:t>
      </w:r>
      <w:r>
        <w:rPr>
          <w:rFonts w:ascii="Times New Roman" w:hAnsi="Times New Roman"/>
          <w:color w:val="4C4C4C"/>
          <w:szCs w:val="21"/>
        </w:rPr>
        <w:t>]</w:t>
      </w:r>
      <w:r>
        <w:rPr>
          <w:rFonts w:ascii="Times New Roman" w:hAnsi="宋体"/>
          <w:szCs w:val="21"/>
        </w:rPr>
        <w:t>化学兴趣小组的同学按图</w:t>
      </w:r>
      <w:r>
        <w:rPr>
          <w:rFonts w:ascii="Times New Roman" w:hAnsi="Times New Roman"/>
          <w:szCs w:val="21"/>
        </w:rPr>
        <w:t>G4-6</w:t>
      </w:r>
      <w:r>
        <w:rPr>
          <w:rFonts w:ascii="Times New Roman" w:hAnsi="宋体"/>
          <w:szCs w:val="21"/>
        </w:rPr>
        <w:t>所示装置</w:t>
      </w:r>
      <w:r>
        <w:rPr>
          <w:rFonts w:ascii="Times New Roman" w:hAnsi="Times New Roman"/>
          <w:szCs w:val="21"/>
        </w:rPr>
        <w:t>(K</w:t>
      </w:r>
      <w:r>
        <w:rPr>
          <w:rFonts w:ascii="Times New Roman" w:hAnsi="Times New Roman"/>
          <w:szCs w:val="21"/>
          <w:vertAlign w:val="subscript"/>
        </w:rPr>
        <w:t>1</w:t>
      </w:r>
      <w:r>
        <w:rPr>
          <w:rFonts w:ascii="Times New Roman" w:hAnsi="宋体"/>
          <w:szCs w:val="21"/>
        </w:rPr>
        <w:t>、</w:t>
      </w:r>
      <w:r>
        <w:rPr>
          <w:rFonts w:ascii="Times New Roman" w:hAnsi="Times New Roman"/>
          <w:szCs w:val="21"/>
        </w:rPr>
        <w:t>K</w:t>
      </w:r>
      <w:r>
        <w:rPr>
          <w:rFonts w:ascii="Times New Roman" w:hAnsi="Times New Roman"/>
          <w:szCs w:val="21"/>
          <w:vertAlign w:val="subscript"/>
        </w:rPr>
        <w:t>2</w:t>
      </w:r>
      <w:r>
        <w:rPr>
          <w:rFonts w:ascii="Times New Roman" w:hAnsi="宋体"/>
          <w:szCs w:val="21"/>
        </w:rPr>
        <w:t>开始处于关闭状态</w:t>
      </w:r>
      <w:r>
        <w:rPr>
          <w:rFonts w:ascii="Times New Roman" w:hAnsi="Times New Roman"/>
          <w:szCs w:val="21"/>
        </w:rPr>
        <w:t>)</w:t>
      </w:r>
      <w:r>
        <w:rPr>
          <w:rFonts w:ascii="Times New Roman" w:hAnsi="宋体"/>
          <w:szCs w:val="21"/>
        </w:rPr>
        <w:t>及步骤探究碱的化学性质。</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108835" cy="1139825"/>
            <wp:effectExtent l="0" t="0" r="0" b="0"/>
            <wp:docPr id="15" name="20XZHX150.EPS" descr="id:21475044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59388" name="20XZHX150.EPS" descr="id:2147504467;FounderCES"/>
                    <pic:cNvPicPr>
                      <a:picLocks noChangeAspect="1"/>
                    </pic:cNvPicPr>
                  </pic:nvPicPr>
                  <pic:blipFill>
                    <a:blip xmlns:r="http://schemas.openxmlformats.org/officeDocument/2006/relationships" r:embed="rId19"/>
                    <a:stretch>
                      <a:fillRect/>
                    </a:stretch>
                  </pic:blipFill>
                  <pic:spPr>
                    <a:xfrm>
                      <a:off x="0" y="0"/>
                      <a:ext cx="2109240" cy="11401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G4-6</w:t>
      </w:r>
    </w:p>
    <w:p>
      <w:pPr>
        <w:spacing w:line="360" w:lineRule="auto"/>
        <w:rPr>
          <w:rFonts w:ascii="Times New Roman" w:hAnsi="Times New Roman"/>
          <w:szCs w:val="21"/>
        </w:rPr>
      </w:pPr>
      <w:r>
        <w:rPr>
          <w:rFonts w:ascii="Times New Roman" w:hAnsi="宋体"/>
          <w:szCs w:val="21"/>
        </w:rPr>
        <w:t>实验步骤实验</w:t>
      </w:r>
      <w:r>
        <w:rPr>
          <w:rFonts w:ascii="宋体" w:hAnsi="宋体"/>
          <w:szCs w:val="21"/>
        </w:rPr>
        <w:t>Ⅰ</w:t>
      </w:r>
      <w:r>
        <w:rPr>
          <w:rFonts w:ascii="Times New Roman" w:hAnsi="Times New Roman"/>
          <w:szCs w:val="21"/>
        </w:rPr>
        <w:t>:</w:t>
      </w:r>
      <w:r>
        <w:rPr>
          <w:rFonts w:ascii="Times New Roman" w:hAnsi="宋体"/>
          <w:szCs w:val="21"/>
        </w:rPr>
        <w:t>沿分液漏斗将一定量</w:t>
      </w:r>
      <w:r>
        <w:rPr>
          <w:rFonts w:ascii="Times New Roman" w:hAnsi="Times New Roman"/>
          <w:szCs w:val="21"/>
        </w:rPr>
        <w:t>NaOH</w:t>
      </w:r>
      <w:r>
        <w:rPr>
          <w:rFonts w:ascii="Times New Roman" w:hAnsi="宋体"/>
          <w:szCs w:val="21"/>
        </w:rPr>
        <w:t>溶液注入</w:t>
      </w:r>
      <w:r>
        <w:rPr>
          <w:rFonts w:ascii="Times New Roman" w:hAnsi="Times New Roman"/>
          <w:szCs w:val="21"/>
        </w:rPr>
        <w:t>A</w:t>
      </w:r>
      <w:r>
        <w:rPr>
          <w:rFonts w:ascii="Times New Roman" w:hAnsi="宋体"/>
          <w:szCs w:val="21"/>
        </w:rPr>
        <w:t>中</w:t>
      </w:r>
      <w:r>
        <w:rPr>
          <w:rFonts w:ascii="Times New Roman" w:hAnsi="Times New Roman"/>
          <w:szCs w:val="21"/>
        </w:rPr>
        <w:t>,</w:t>
      </w:r>
      <w:r>
        <w:rPr>
          <w:rFonts w:ascii="Times New Roman" w:hAnsi="宋体"/>
          <w:szCs w:val="21"/>
        </w:rPr>
        <w:t>关闭漏斗活塞。</w:t>
      </w:r>
    </w:p>
    <w:p>
      <w:pPr>
        <w:spacing w:line="360" w:lineRule="auto"/>
        <w:rPr>
          <w:rFonts w:ascii="Times New Roman" w:hAnsi="Times New Roman"/>
          <w:szCs w:val="21"/>
        </w:rPr>
      </w:pPr>
      <w:r>
        <w:rPr>
          <w:rFonts w:ascii="Times New Roman" w:hAnsi="宋体"/>
          <w:szCs w:val="21"/>
        </w:rPr>
        <w:t>实验</w:t>
      </w:r>
      <w:r>
        <w:rPr>
          <w:rFonts w:ascii="宋体" w:hAnsi="宋体"/>
          <w:szCs w:val="21"/>
        </w:rPr>
        <w:t>Ⅱ</w:t>
      </w:r>
      <w:r>
        <w:rPr>
          <w:rFonts w:ascii="Times New Roman" w:hAnsi="Times New Roman"/>
          <w:szCs w:val="21"/>
        </w:rPr>
        <w:t>:</w:t>
      </w:r>
      <w:r>
        <w:rPr>
          <w:rFonts w:ascii="Times New Roman" w:hAnsi="宋体"/>
          <w:szCs w:val="21"/>
        </w:rPr>
        <w:t>打开</w:t>
      </w:r>
      <w:r>
        <w:rPr>
          <w:rFonts w:ascii="Times New Roman" w:hAnsi="Times New Roman"/>
          <w:szCs w:val="21"/>
        </w:rPr>
        <w:t>K</w:t>
      </w:r>
      <w:r>
        <w:rPr>
          <w:rFonts w:ascii="Times New Roman" w:hAnsi="Times New Roman"/>
          <w:szCs w:val="21"/>
          <w:vertAlign w:val="subscript"/>
        </w:rPr>
        <w:t>1</w:t>
      </w:r>
      <w:r>
        <w:rPr>
          <w:rFonts w:ascii="Times New Roman" w:hAnsi="Times New Roman"/>
          <w:szCs w:val="21"/>
        </w:rPr>
        <w:t>,</w:t>
      </w:r>
      <w:r>
        <w:rPr>
          <w:rFonts w:ascii="Times New Roman" w:hAnsi="宋体"/>
          <w:szCs w:val="21"/>
        </w:rPr>
        <w:t>观察到</w:t>
      </w:r>
      <w:r>
        <w:rPr>
          <w:rFonts w:ascii="Times New Roman" w:hAnsi="Times New Roman"/>
          <w:szCs w:val="21"/>
        </w:rPr>
        <w:t>B</w:t>
      </w:r>
      <w:r>
        <w:rPr>
          <w:rFonts w:ascii="Times New Roman" w:hAnsi="宋体"/>
          <w:szCs w:val="21"/>
        </w:rPr>
        <w:t>中部分溶液倒吸入</w:t>
      </w:r>
      <w:r>
        <w:rPr>
          <w:rFonts w:ascii="Times New Roman" w:hAnsi="Times New Roman"/>
          <w:szCs w:val="21"/>
        </w:rPr>
        <w:t>A</w:t>
      </w:r>
      <w:r>
        <w:rPr>
          <w:rFonts w:ascii="Times New Roman" w:hAnsi="宋体"/>
          <w:szCs w:val="21"/>
        </w:rPr>
        <w:t>中</w:t>
      </w:r>
      <w:r>
        <w:rPr>
          <w:rFonts w:ascii="Times New Roman" w:hAnsi="Times New Roman"/>
          <w:szCs w:val="21"/>
        </w:rPr>
        <w:t>,</w:t>
      </w:r>
      <w:r>
        <w:rPr>
          <w:rFonts w:ascii="Times New Roman" w:hAnsi="宋体"/>
          <w:szCs w:val="21"/>
        </w:rPr>
        <w:t>待停止倒吸。</w:t>
      </w:r>
    </w:p>
    <w:p>
      <w:pPr>
        <w:spacing w:line="360" w:lineRule="auto"/>
        <w:rPr>
          <w:rFonts w:ascii="Times New Roman" w:hAnsi="Times New Roman"/>
          <w:szCs w:val="21"/>
        </w:rPr>
      </w:pPr>
      <w:r>
        <w:rPr>
          <w:rFonts w:ascii="Times New Roman" w:hAnsi="宋体"/>
          <w:szCs w:val="21"/>
        </w:rPr>
        <w:t>实验</w:t>
      </w:r>
      <w:r>
        <w:rPr>
          <w:rFonts w:ascii="宋体" w:hAnsi="宋体"/>
          <w:szCs w:val="21"/>
        </w:rPr>
        <w:t>Ⅲ</w:t>
      </w:r>
      <w:r>
        <w:rPr>
          <w:rFonts w:ascii="Times New Roman" w:hAnsi="Times New Roman"/>
          <w:szCs w:val="21"/>
        </w:rPr>
        <w:t>:</w:t>
      </w:r>
      <w:r>
        <w:rPr>
          <w:rFonts w:ascii="Times New Roman" w:hAnsi="宋体"/>
          <w:szCs w:val="21"/>
        </w:rPr>
        <w:t>打开</w:t>
      </w:r>
      <w:r>
        <w:rPr>
          <w:rFonts w:ascii="Times New Roman" w:hAnsi="Times New Roman"/>
          <w:szCs w:val="21"/>
        </w:rPr>
        <w:t>K</w:t>
      </w:r>
      <w:r>
        <w:rPr>
          <w:rFonts w:ascii="Times New Roman" w:hAnsi="Times New Roman"/>
          <w:szCs w:val="21"/>
          <w:vertAlign w:val="subscript"/>
        </w:rPr>
        <w:t>2</w:t>
      </w:r>
      <w:r>
        <w:rPr>
          <w:rFonts w:ascii="Times New Roman" w:hAnsi="Times New Roman"/>
          <w:szCs w:val="21"/>
        </w:rPr>
        <w:t>,</w:t>
      </w:r>
      <w:r>
        <w:rPr>
          <w:rFonts w:ascii="Times New Roman" w:hAnsi="宋体"/>
          <w:szCs w:val="21"/>
        </w:rPr>
        <w:t>观察到</w:t>
      </w:r>
      <w:r>
        <w:rPr>
          <w:rFonts w:ascii="Times New Roman" w:hAnsi="Times New Roman"/>
          <w:szCs w:val="21"/>
        </w:rPr>
        <w:t>C</w:t>
      </w:r>
      <w:r>
        <w:rPr>
          <w:rFonts w:ascii="Times New Roman" w:hAnsi="宋体"/>
          <w:szCs w:val="21"/>
        </w:rPr>
        <w:t>中溶液分别倒吸入</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中</w:t>
      </w:r>
      <w:r>
        <w:rPr>
          <w:rFonts w:ascii="Times New Roman" w:hAnsi="Times New Roman"/>
          <w:szCs w:val="21"/>
        </w:rPr>
        <w:t>,</w:t>
      </w:r>
      <w:r>
        <w:rPr>
          <w:rFonts w:ascii="Times New Roman" w:hAnsi="宋体"/>
          <w:szCs w:val="21"/>
        </w:rPr>
        <w:t>轻轻振荡</w:t>
      </w:r>
      <w:r>
        <w:rPr>
          <w:rFonts w:ascii="Times New Roman" w:hAnsi="Times New Roman"/>
          <w:szCs w:val="21"/>
        </w:rPr>
        <w:t>,</w:t>
      </w:r>
      <w:r>
        <w:rPr>
          <w:rFonts w:ascii="Times New Roman" w:hAnsi="宋体"/>
          <w:szCs w:val="21"/>
        </w:rPr>
        <w:t>直到液面稳定。</w:t>
      </w:r>
    </w:p>
    <w:p>
      <w:pPr>
        <w:spacing w:line="360" w:lineRule="auto"/>
        <w:rPr>
          <w:rFonts w:ascii="Times New Roman" w:hAnsi="Times New Roman"/>
          <w:szCs w:val="21"/>
        </w:rPr>
      </w:pPr>
      <w:r>
        <w:rPr>
          <w:rFonts w:ascii="Times New Roman" w:hAnsi="宋体"/>
          <w:szCs w:val="21"/>
        </w:rPr>
        <w:t>思考与交流</w:t>
      </w:r>
    </w:p>
    <w:p>
      <w:pPr>
        <w:spacing w:line="360" w:lineRule="auto"/>
        <w:rPr>
          <w:rFonts w:ascii="Times New Roman" w:hAnsi="Times New Roman"/>
          <w:szCs w:val="21"/>
        </w:rPr>
      </w:pPr>
      <w:r>
        <w:rPr>
          <w:rFonts w:ascii="Times New Roman" w:hAnsi="Times New Roman"/>
          <w:szCs w:val="21"/>
        </w:rPr>
        <w:t>(1)B</w:t>
      </w:r>
      <w:r>
        <w:rPr>
          <w:rFonts w:ascii="Times New Roman" w:hAnsi="宋体"/>
          <w:szCs w:val="21"/>
        </w:rPr>
        <w:t>中滴有酚酞的</w:t>
      </w:r>
      <w:r>
        <w:rPr>
          <w:rFonts w:ascii="Times New Roman" w:hAnsi="Times New Roman"/>
          <w:szCs w:val="21"/>
        </w:rPr>
        <w:t>Ca(OH)</w:t>
      </w:r>
      <w:r>
        <w:rPr>
          <w:rFonts w:ascii="Times New Roman" w:hAnsi="Times New Roman"/>
          <w:szCs w:val="21"/>
          <w:vertAlign w:val="subscript"/>
        </w:rPr>
        <w:t>2</w:t>
      </w:r>
      <w:r>
        <w:rPr>
          <w:rFonts w:ascii="Times New Roman" w:hAnsi="宋体"/>
          <w:szCs w:val="21"/>
        </w:rPr>
        <w:t>溶液呈红色</w:t>
      </w:r>
      <w:r>
        <w:rPr>
          <w:rFonts w:ascii="Times New Roman" w:hAnsi="Times New Roman"/>
          <w:szCs w:val="21"/>
        </w:rPr>
        <w:t>,</w:t>
      </w:r>
      <w:r>
        <w:rPr>
          <w:rFonts w:ascii="Times New Roman" w:hAnsi="宋体"/>
          <w:szCs w:val="21"/>
        </w:rPr>
        <w:t>说明</w:t>
      </w:r>
      <w:r>
        <w:rPr>
          <w:rFonts w:ascii="Times New Roman" w:hAnsi="Times New Roman"/>
          <w:szCs w:val="21"/>
        </w:rPr>
        <w:t>Ca(OH)</w:t>
      </w:r>
      <w:r>
        <w:rPr>
          <w:rFonts w:ascii="Times New Roman" w:hAnsi="Times New Roman"/>
          <w:szCs w:val="21"/>
          <w:vertAlign w:val="subscript"/>
        </w:rPr>
        <w:t>2</w:t>
      </w:r>
      <w:r>
        <w:rPr>
          <w:rFonts w:ascii="Times New Roman" w:hAnsi="宋体"/>
          <w:szCs w:val="21"/>
        </w:rPr>
        <w:t>溶液的</w:t>
      </w:r>
      <w:r>
        <w:rPr>
          <w:rFonts w:ascii="Times New Roman" w:hAnsi="Times New Roman"/>
          <w:szCs w:val="21"/>
        </w:rPr>
        <w:t>pH</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“&gt;”“&lt;”</w:t>
      </w:r>
      <w:r>
        <w:rPr>
          <w:rFonts w:ascii="Times New Roman" w:hAnsi="宋体"/>
          <w:szCs w:val="21"/>
        </w:rPr>
        <w:t>或</w:t>
      </w:r>
      <w:r>
        <w:rPr>
          <w:rFonts w:ascii="Times New Roman" w:hAnsi="Times New Roman"/>
          <w:szCs w:val="21"/>
        </w:rPr>
        <w:t>“=”)7</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实验</w:t>
      </w:r>
      <w:r>
        <w:rPr>
          <w:rFonts w:ascii="宋体" w:hAnsi="宋体"/>
          <w:szCs w:val="21"/>
        </w:rPr>
        <w:t>Ⅱ</w:t>
      </w:r>
      <w:r>
        <w:rPr>
          <w:rFonts w:ascii="Times New Roman" w:hAnsi="宋体"/>
          <w:szCs w:val="21"/>
        </w:rPr>
        <w:t>中在</w:t>
      </w:r>
      <w:r>
        <w:rPr>
          <w:rFonts w:ascii="Times New Roman" w:hAnsi="Times New Roman"/>
          <w:szCs w:val="21"/>
        </w:rPr>
        <w:t>A</w:t>
      </w:r>
      <w:r>
        <w:rPr>
          <w:rFonts w:ascii="Times New Roman" w:hAnsi="宋体"/>
          <w:szCs w:val="21"/>
        </w:rPr>
        <w:t>装置的锥形瓶内观察到的现象是</w:t>
      </w:r>
      <w:r>
        <w:rPr>
          <w:rFonts w:ascii="Times New Roman" w:hAnsi="宋体"/>
          <w:szCs w:val="21"/>
          <w:u w:val="single" w:color="000000"/>
        </w:rPr>
        <w:t>　　　　　　　　　　　</w:t>
      </w:r>
      <w:r>
        <w:rPr>
          <w:rFonts w:ascii="Times New Roman" w:hAnsi="Times New Roman"/>
          <w:szCs w:val="21"/>
        </w:rPr>
        <w:t>;</w:t>
      </w:r>
      <w:r>
        <w:rPr>
          <w:rFonts w:ascii="Times New Roman" w:hAnsi="宋体"/>
          <w:szCs w:val="21"/>
        </w:rPr>
        <w:t>根据实验</w:t>
      </w:r>
      <w:r>
        <w:rPr>
          <w:rFonts w:ascii="宋体" w:hAnsi="宋体"/>
          <w:szCs w:val="21"/>
        </w:rPr>
        <w:t>Ⅰ</w:t>
      </w:r>
      <w:r>
        <w:rPr>
          <w:rFonts w:ascii="Times New Roman" w:hAnsi="宋体"/>
          <w:szCs w:val="21"/>
        </w:rPr>
        <w:t>和</w:t>
      </w:r>
      <w:r>
        <w:rPr>
          <w:rFonts w:ascii="宋体" w:hAnsi="宋体"/>
          <w:szCs w:val="21"/>
        </w:rPr>
        <w:t>Ⅱ</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能</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不能</w:t>
      </w:r>
      <w:r>
        <w:rPr>
          <w:rFonts w:ascii="Times New Roman" w:hAnsi="Times New Roman"/>
          <w:szCs w:val="21"/>
        </w:rPr>
        <w:t>”)</w:t>
      </w:r>
      <w:r>
        <w:rPr>
          <w:rFonts w:ascii="Times New Roman" w:hAnsi="宋体"/>
          <w:szCs w:val="21"/>
        </w:rPr>
        <w:t>证明</w:t>
      </w:r>
      <w:r>
        <w:rPr>
          <w:rFonts w:ascii="Times New Roman" w:hAnsi="Times New Roman"/>
          <w:szCs w:val="21"/>
        </w:rPr>
        <w:t>CO</w:t>
      </w:r>
      <w:r>
        <w:rPr>
          <w:rFonts w:ascii="Times New Roman" w:hAnsi="Times New Roman"/>
          <w:szCs w:val="21"/>
          <w:vertAlign w:val="subscript"/>
        </w:rPr>
        <w:t>2</w:t>
      </w:r>
      <w:r>
        <w:rPr>
          <w:rFonts w:ascii="Times New Roman" w:hAnsi="宋体"/>
          <w:szCs w:val="21"/>
        </w:rPr>
        <w:t>和</w:t>
      </w:r>
      <w:r>
        <w:rPr>
          <w:rFonts w:ascii="Times New Roman" w:hAnsi="Times New Roman"/>
          <w:szCs w:val="21"/>
        </w:rPr>
        <w:t>NaOH</w:t>
      </w:r>
      <w:r>
        <w:rPr>
          <w:rFonts w:ascii="Times New Roman" w:hAnsi="宋体"/>
          <w:szCs w:val="21"/>
        </w:rPr>
        <w:t>溶液发生了反应。</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实验</w:t>
      </w:r>
      <w:r>
        <w:rPr>
          <w:rFonts w:ascii="宋体" w:hAnsi="宋体"/>
          <w:szCs w:val="21"/>
        </w:rPr>
        <w:t>Ⅲ</w:t>
      </w:r>
      <w:r>
        <w:rPr>
          <w:rFonts w:ascii="Times New Roman" w:hAnsi="Times New Roman"/>
          <w:szCs w:val="21"/>
        </w:rPr>
        <w:t>,B</w:t>
      </w:r>
      <w:r>
        <w:rPr>
          <w:rFonts w:ascii="Times New Roman" w:hAnsi="宋体"/>
          <w:szCs w:val="21"/>
        </w:rPr>
        <w:t>中反应的化学方程式是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实验</w:t>
      </w:r>
      <w:r>
        <w:rPr>
          <w:rFonts w:ascii="宋体" w:hAnsi="宋体"/>
          <w:szCs w:val="21"/>
        </w:rPr>
        <w:t>Ⅲ</w:t>
      </w:r>
      <w:r>
        <w:rPr>
          <w:rFonts w:ascii="Times New Roman" w:hAnsi="Times New Roman"/>
          <w:szCs w:val="21"/>
        </w:rPr>
        <w:t>,C</w:t>
      </w:r>
      <w:r>
        <w:rPr>
          <w:rFonts w:ascii="Times New Roman" w:hAnsi="宋体"/>
          <w:szCs w:val="21"/>
        </w:rPr>
        <w:t>中溶液倒吸入</w:t>
      </w:r>
      <w:r>
        <w:rPr>
          <w:rFonts w:ascii="Times New Roman" w:hAnsi="Times New Roman"/>
          <w:szCs w:val="21"/>
        </w:rPr>
        <w:t>A</w:t>
      </w:r>
      <w:r>
        <w:rPr>
          <w:rFonts w:ascii="Times New Roman" w:hAnsi="宋体"/>
          <w:szCs w:val="21"/>
        </w:rPr>
        <w:t>装置的锥形瓶内</w:t>
      </w:r>
      <w:r>
        <w:rPr>
          <w:rFonts w:ascii="Times New Roman" w:hAnsi="Times New Roman"/>
          <w:szCs w:val="21"/>
        </w:rPr>
        <w:t>,</w:t>
      </w:r>
      <w:r>
        <w:rPr>
          <w:rFonts w:ascii="Times New Roman" w:hAnsi="宋体"/>
          <w:szCs w:val="21"/>
        </w:rPr>
        <w:t>充分反应后溶液呈无色。经分析</w:t>
      </w:r>
      <w:r>
        <w:rPr>
          <w:rFonts w:ascii="Times New Roman" w:hAnsi="Times New Roman"/>
          <w:szCs w:val="21"/>
        </w:rPr>
        <w:t>,</w:t>
      </w:r>
      <w:r>
        <w:rPr>
          <w:rFonts w:ascii="Times New Roman" w:hAnsi="宋体"/>
          <w:szCs w:val="21"/>
        </w:rPr>
        <w:t>瓶中混合物一定含有水、氯化钠和酚酞</w:t>
      </w:r>
      <w:r>
        <w:rPr>
          <w:rFonts w:ascii="Times New Roman" w:hAnsi="Times New Roman"/>
          <w:szCs w:val="21"/>
        </w:rPr>
        <w:t>,</w:t>
      </w:r>
      <w:r>
        <w:rPr>
          <w:rFonts w:ascii="Times New Roman" w:hAnsi="宋体"/>
          <w:szCs w:val="21"/>
        </w:rPr>
        <w:t>可能含有碳酸钙。为进一步确定溶液中还可能含有哪些溶质</w:t>
      </w:r>
      <w:r>
        <w:rPr>
          <w:rFonts w:ascii="Times New Roman" w:hAnsi="Times New Roman"/>
          <w:szCs w:val="21"/>
        </w:rPr>
        <w:t>,</w:t>
      </w:r>
      <w:r>
        <w:rPr>
          <w:rFonts w:ascii="Times New Roman" w:hAnsi="宋体"/>
          <w:szCs w:val="21"/>
        </w:rPr>
        <w:t>提出以下猜想</w:t>
      </w:r>
      <w:r>
        <w:rPr>
          <w:rFonts w:ascii="Times New Roman" w:hAnsi="Times New Roman"/>
          <w:szCs w:val="21"/>
        </w:rPr>
        <w:t>(</w:t>
      </w:r>
      <w:r>
        <w:rPr>
          <w:rFonts w:ascii="Times New Roman" w:hAnsi="宋体"/>
          <w:szCs w:val="21"/>
        </w:rPr>
        <w:t>已知</w:t>
      </w:r>
      <w:r>
        <w:rPr>
          <w:rFonts w:ascii="Times New Roman" w:hAnsi="Times New Roman"/>
          <w:szCs w:val="21"/>
        </w:rPr>
        <w:t>:</w:t>
      </w:r>
      <w:r>
        <w:rPr>
          <w:rFonts w:ascii="Times New Roman" w:hAnsi="宋体"/>
          <w:szCs w:val="21"/>
        </w:rPr>
        <w:t>氯化钙溶液显中性</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猜想一</w:t>
      </w:r>
      <w:r>
        <w:rPr>
          <w:rFonts w:ascii="Times New Roman" w:hAnsi="Times New Roman"/>
          <w:szCs w:val="21"/>
        </w:rPr>
        <w:t>:CaCl</w:t>
      </w:r>
      <w:r>
        <w:rPr>
          <w:rFonts w:ascii="Times New Roman" w:hAnsi="Times New Roman"/>
          <w:szCs w:val="21"/>
          <w:vertAlign w:val="subscript"/>
        </w:rPr>
        <w:t>2</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猜想二</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宋体" w:hAnsi="宋体"/>
          <w:szCs w:val="21"/>
        </w:rPr>
        <w:t>①</w:t>
      </w:r>
      <w:r>
        <w:rPr>
          <w:rFonts w:ascii="Times New Roman" w:hAnsi="宋体"/>
          <w:szCs w:val="21"/>
        </w:rPr>
        <w:t>请完成猜想二。</w:t>
      </w:r>
    </w:p>
    <w:p>
      <w:pPr>
        <w:spacing w:line="360" w:lineRule="auto"/>
        <w:rPr>
          <w:rFonts w:ascii="Times New Roman" w:hAnsi="宋体"/>
          <w:szCs w:val="21"/>
          <w:u w:val="single" w:color="000000"/>
        </w:rPr>
      </w:pPr>
      <w:r>
        <w:rPr>
          <w:rFonts w:ascii="宋体" w:hAnsi="宋体"/>
          <w:szCs w:val="21"/>
        </w:rPr>
        <w:t>②</w:t>
      </w:r>
      <w:r>
        <w:rPr>
          <w:rFonts w:ascii="Times New Roman" w:hAnsi="宋体"/>
          <w:szCs w:val="21"/>
        </w:rPr>
        <w:t>请你帮助设计实验方案</w:t>
      </w:r>
      <w:r>
        <w:rPr>
          <w:rFonts w:ascii="Times New Roman" w:hAnsi="Times New Roman"/>
          <w:szCs w:val="21"/>
        </w:rPr>
        <w:t>,</w:t>
      </w:r>
      <w:r>
        <w:rPr>
          <w:rFonts w:ascii="Times New Roman" w:hAnsi="宋体"/>
          <w:szCs w:val="21"/>
        </w:rPr>
        <w:t>验证猜想二正确</w:t>
      </w:r>
      <w:r>
        <w:rPr>
          <w:rFonts w:ascii="Times New Roman" w:hAnsi="Times New Roman"/>
          <w:szCs w:val="21"/>
        </w:rPr>
        <w:t>(</w:t>
      </w:r>
      <w:r>
        <w:rPr>
          <w:rFonts w:ascii="Times New Roman" w:hAnsi="宋体"/>
          <w:szCs w:val="21"/>
        </w:rPr>
        <w:t>写出实验操作过程及实验现象</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p>
    <w:p>
      <w:pPr>
        <w:spacing w:line="360" w:lineRule="auto"/>
        <w:rPr>
          <w:rFonts w:ascii="Times New Roman" w:hAnsi="Times New Roman"/>
          <w:szCs w:val="21"/>
        </w:rPr>
      </w:pP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考点突破</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1.CO</w:t>
      </w:r>
      <w:r>
        <w:rPr>
          <w:rFonts w:ascii="Times New Roman" w:hAnsi="Times New Roman"/>
          <w:color w:val="000000"/>
          <w:kern w:val="0"/>
          <w:szCs w:val="21"/>
          <w:vertAlign w:val="subscript"/>
        </w:rPr>
        <w:t>2</w:t>
      </w:r>
      <w:r>
        <w:rPr>
          <w:rFonts w:ascii="Times New Roman" w:hAnsi="Times New Roman"/>
          <w:color w:val="000000"/>
          <w:kern w:val="0"/>
          <w:szCs w:val="21"/>
        </w:rPr>
        <w:t>+2NaOH</w:t>
      </w:r>
      <w:r>
        <w:rPr>
          <w:rFonts w:ascii="Times New Roman" w:hAnsi="Times New Roman"/>
          <w:color w:val="000000"/>
          <w:kern w:val="0"/>
          <w:szCs w:val="21"/>
        </w:rPr>
        <w:drawing>
          <wp:inline distT="0" distB="0" distL="0" distR="0">
            <wp:extent cx="259080" cy="146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700371" name="图片 16"/>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　无明显现象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w:t>
      </w:r>
      <w:r>
        <w:rPr>
          <w:rFonts w:ascii="宋体" w:hAnsi="宋体" w:cs="宋体" w:hint="eastAsia"/>
          <w:color w:val="000000"/>
          <w:kern w:val="0"/>
          <w:szCs w:val="21"/>
        </w:rPr>
        <w:t>①</w:t>
      </w:r>
      <w:r>
        <w:rPr>
          <w:rFonts w:ascii="Times New Roman" w:hAnsi="Times New Roman"/>
          <w:color w:val="000000"/>
          <w:kern w:val="0"/>
          <w:szCs w:val="21"/>
        </w:rPr>
        <w:t>稀盐酸　有气泡冒出　</w:t>
      </w:r>
      <w:r>
        <w:rPr>
          <w:rFonts w:ascii="宋体" w:hAnsi="宋体" w:cs="宋体" w:hint="eastAsia"/>
          <w:color w:val="000000"/>
          <w:kern w:val="0"/>
          <w:szCs w:val="21"/>
        </w:rPr>
        <w:t>②</w:t>
      </w:r>
      <w:r>
        <w:rPr>
          <w:rFonts w:ascii="Times New Roman" w:hAnsi="Times New Roman"/>
          <w:color w:val="000000"/>
          <w:kern w:val="0"/>
          <w:szCs w:val="21"/>
        </w:rPr>
        <w:t>氢氧化钙溶液　有白色沉淀产生　</w:t>
      </w:r>
      <w:r>
        <w:rPr>
          <w:rFonts w:ascii="宋体" w:hAnsi="宋体" w:cs="宋体" w:hint="eastAsia"/>
          <w:color w:val="000000"/>
          <w:kern w:val="0"/>
          <w:szCs w:val="21"/>
        </w:rPr>
        <w:t>③</w:t>
      </w:r>
      <w:r>
        <w:rPr>
          <w:rFonts w:ascii="Times New Roman" w:hAnsi="Times New Roman"/>
          <w:color w:val="000000"/>
          <w:kern w:val="0"/>
          <w:szCs w:val="21"/>
        </w:rPr>
        <w:t>氯化钙溶液　有白色沉淀产生</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s="宋体" w:hint="eastAsia"/>
          <w:color w:val="000000"/>
          <w:kern w:val="0"/>
          <w:szCs w:val="21"/>
        </w:rPr>
        <w:t>①</w:t>
      </w:r>
      <w:r>
        <w:rPr>
          <w:rFonts w:ascii="Times New Roman" w:hAnsi="Times New Roman"/>
          <w:color w:val="000000"/>
          <w:kern w:val="0"/>
          <w:szCs w:val="21"/>
        </w:rPr>
        <w:t>碱　红　碱　红　不能　</w:t>
      </w:r>
      <w:r>
        <w:rPr>
          <w:rFonts w:ascii="宋体" w:hAnsi="宋体" w:cs="宋体" w:hint="eastAsia"/>
          <w:color w:val="000000"/>
          <w:kern w:val="0"/>
          <w:szCs w:val="21"/>
        </w:rPr>
        <w:t>②</w:t>
      </w:r>
      <w:r>
        <w:rPr>
          <w:rFonts w:ascii="Times New Roman" w:hAnsi="Times New Roman"/>
          <w:color w:val="000000"/>
          <w:kern w:val="0"/>
          <w:szCs w:val="21"/>
        </w:rPr>
        <w:t>试管内液面上升　水槽中的水倒流入烧瓶　气球胀大　软塑料瓶变瘪　U形管内液面左高右低</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3.将氢氧化钠溶液换成等体积的水做对比实验,观察现象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4.密封</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典题训练</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1.A　[解析]二氧化碳和氢氧化钠反应无明显现象,要借助反应中气压的变化或者反应中生成物的性质来验证二者发生了化学反应。将二氧化碳通入氢氧化钠溶液中无明显现象,故A符合题意。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2.(1)C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(2)软塑料瓶变瘪　熟鸡蛋被吸入瓶中　气球膨胀变大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(3)二氧化碳溶于水或与水反应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(4)足量的稀盐酸　有气泡产生　CaCl</w:t>
      </w:r>
      <w:r>
        <w:rPr>
          <w:rFonts w:ascii="Times New Roman" w:hAnsi="Times New Roman"/>
          <w:color w:val="000000"/>
          <w:kern w:val="0"/>
          <w:szCs w:val="21"/>
          <w:vertAlign w:val="subscript"/>
        </w:rPr>
        <w:t>2</w:t>
      </w:r>
      <w:r>
        <w:rPr>
          <w:rFonts w:ascii="Times New Roman" w:hAnsi="Times New Roman"/>
          <w:color w:val="000000"/>
          <w:kern w:val="0"/>
          <w:szCs w:val="21"/>
        </w:rPr>
        <w:t>溶液　有白色沉淀生成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氢氧化钠溶液吸收了二氧化碳气体,使试管内的压强小于大气压强,所以试管内液面上升。(2)在A中氢氧化钠溶液吸收了二氧化碳,使软塑料瓶内的压强变小,所以软塑料瓶变瘪了。在B中氢氧化钠溶液吸收了二氧化碳,使集气瓶内的压强变小,所以去壳熟鸡蛋被吸进集气瓶。在C中氢氧化钠溶液吸收了二氧化碳后,使烧瓶内的压强减小,所以烧瓶内的气球膨胀。(3)二氧化碳不但能跟氢氧化钠反应,而且也能溶于水并与水反应。(4)二氧化碳与氢氧化钠反应生成了碳酸钠,可用盐酸来检验是否有碳酸钠生成,也可用氯化钙来检验是否有碳酸钠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3.作出猜想</w:t>
      </w:r>
      <w:r>
        <w:rPr>
          <w:rFonts w:ascii="Times New Roman" w:hAnsi="Times New Roman" w:hint="eastAsia"/>
          <w:color w:val="000000"/>
          <w:kern w:val="0"/>
          <w:szCs w:val="21"/>
        </w:rPr>
        <w:t xml:space="preserve">  </w:t>
      </w:r>
      <w:r>
        <w:rPr>
          <w:rFonts w:ascii="Times New Roman" w:hAnsi="Times New Roman"/>
          <w:color w:val="000000"/>
          <w:kern w:val="0"/>
          <w:szCs w:val="21"/>
        </w:rPr>
        <w:t>反应物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实验探究1</w:t>
      </w:r>
      <w:r>
        <w:rPr>
          <w:rFonts w:ascii="Times New Roman" w:hAnsi="Times New Roman" w:hint="eastAsia"/>
          <w:color w:val="000000"/>
          <w:kern w:val="0"/>
          <w:szCs w:val="21"/>
        </w:rPr>
        <w:t xml:space="preserve">  </w:t>
      </w:r>
      <w:r>
        <w:rPr>
          <w:rFonts w:ascii="宋体" w:hAnsi="宋体" w:cs="宋体" w:hint="eastAsia"/>
          <w:color w:val="000000"/>
          <w:kern w:val="0"/>
          <w:szCs w:val="21"/>
        </w:rPr>
        <w:t>①</w:t>
      </w:r>
      <w:r>
        <w:rPr>
          <w:rFonts w:ascii="Times New Roman" w:hAnsi="Times New Roman"/>
          <w:color w:val="000000"/>
          <w:kern w:val="0"/>
          <w:szCs w:val="21"/>
        </w:rPr>
        <w:t>A　NaOH溶液与CO</w:t>
      </w:r>
      <w:r>
        <w:rPr>
          <w:rFonts w:ascii="Times New Roman" w:hAnsi="Times New Roman"/>
          <w:color w:val="000000"/>
          <w:kern w:val="0"/>
          <w:szCs w:val="21"/>
          <w:vertAlign w:val="subscript"/>
        </w:rPr>
        <w:t>2</w:t>
      </w:r>
      <w:r>
        <w:rPr>
          <w:rFonts w:ascii="Times New Roman" w:hAnsi="Times New Roman"/>
          <w:color w:val="000000"/>
          <w:kern w:val="0"/>
          <w:szCs w:val="21"/>
        </w:rPr>
        <w:t>反应生成Na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,其溶液也显碱性,也能使酚酞溶液变红　</w:t>
      </w:r>
      <w:r>
        <w:rPr>
          <w:rFonts w:ascii="宋体" w:hAnsi="宋体" w:cs="宋体" w:hint="eastAsia"/>
          <w:color w:val="000000"/>
          <w:kern w:val="0"/>
          <w:szCs w:val="21"/>
        </w:rPr>
        <w:t>②</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023281" name="图片 17"/>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color w:val="000000"/>
          <w:kern w:val="0"/>
          <w:szCs w:val="21"/>
        </w:rPr>
        <w:t>↓+2NaCl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实验探究2</w:t>
      </w:r>
      <w:r>
        <w:rPr>
          <w:rFonts w:ascii="Times New Roman" w:hAnsi="Times New Roman" w:hint="eastAsia"/>
          <w:color w:val="000000"/>
          <w:kern w:val="0"/>
          <w:szCs w:val="21"/>
        </w:rPr>
        <w:t xml:space="preserve">  </w:t>
      </w:r>
      <w:r>
        <w:rPr>
          <w:rFonts w:ascii="宋体" w:hAnsi="宋体" w:cs="宋体" w:hint="eastAsia"/>
          <w:color w:val="000000"/>
          <w:kern w:val="0"/>
          <w:szCs w:val="21"/>
        </w:rPr>
        <w:t>①</w:t>
      </w:r>
      <w:r>
        <w:rPr>
          <w:rFonts w:ascii="Times New Roman" w:hAnsi="Times New Roman"/>
          <w:color w:val="000000"/>
          <w:kern w:val="0"/>
          <w:szCs w:val="21"/>
        </w:rPr>
        <w:t>作对照,排除水对实验的干扰</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②Ⅱ</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实验探究3</w:t>
      </w:r>
      <w:r>
        <w:rPr>
          <w:rFonts w:ascii="Times New Roman" w:hAnsi="Times New Roman" w:hint="eastAsia"/>
          <w:color w:val="000000"/>
          <w:kern w:val="0"/>
          <w:szCs w:val="21"/>
        </w:rPr>
        <w:t xml:space="preserve">  </w:t>
      </w:r>
      <w:r>
        <w:rPr>
          <w:rFonts w:ascii="Times New Roman" w:hAnsi="Times New Roman"/>
          <w:color w:val="000000"/>
          <w:kern w:val="0"/>
          <w:szCs w:val="21"/>
        </w:rPr>
        <w:t>放热</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[解析]作出猜想研究物质的反应可以从反应物、生成物和反应的能量变化进行分析。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实验探究1</w:t>
      </w:r>
      <w:r>
        <w:rPr>
          <w:rFonts w:ascii="宋体" w:hAnsi="宋体" w:cs="宋体" w:hint="eastAsia"/>
          <w:color w:val="000000"/>
          <w:kern w:val="0"/>
          <w:szCs w:val="21"/>
        </w:rPr>
        <w:t>①</w:t>
      </w:r>
      <w:r>
        <w:rPr>
          <w:rFonts w:ascii="Times New Roman" w:hAnsi="Times New Roman"/>
          <w:color w:val="000000"/>
          <w:kern w:val="0"/>
          <w:szCs w:val="21"/>
        </w:rPr>
        <w:t>二氧化碳和氢氧化钠反应生成碳酸钠,其溶液也显碱性,也能使酚酞变红。</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②</w:t>
      </w:r>
      <w:r>
        <w:rPr>
          <w:rFonts w:ascii="Times New Roman" w:hAnsi="Times New Roman"/>
          <w:color w:val="000000"/>
          <w:kern w:val="0"/>
          <w:szCs w:val="21"/>
        </w:rPr>
        <w:t>方案B中加入氯化钡,碳酸钠和氯化钡反应会生成碳酸钡白色沉淀和氯化钠,如果出现白色沉淀就能证明氢氧化钠变质。反应的化学方程式为BaCl</w:t>
      </w:r>
      <w:r>
        <w:rPr>
          <w:rFonts w:ascii="Times New Roman" w:hAnsi="Times New Roman"/>
          <w:color w:val="000000"/>
          <w:kern w:val="0"/>
          <w:szCs w:val="21"/>
          <w:vertAlign w:val="subscript"/>
        </w:rPr>
        <w:t>2</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460536" name="图片 18"/>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BaCO</w:t>
      </w:r>
      <w:r>
        <w:rPr>
          <w:rFonts w:ascii="Times New Roman" w:hAnsi="Times New Roman"/>
          <w:color w:val="000000"/>
          <w:kern w:val="0"/>
          <w:szCs w:val="21"/>
          <w:vertAlign w:val="subscript"/>
        </w:rPr>
        <w:t>3</w:t>
      </w:r>
      <w:r>
        <w:rPr>
          <w:rFonts w:ascii="Times New Roman" w:hAnsi="Times New Roman"/>
          <w:color w:val="000000"/>
          <w:kern w:val="0"/>
          <w:szCs w:val="21"/>
        </w:rPr>
        <w:t>↓+2NaCl。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实验探究2</w:t>
      </w:r>
      <w:r>
        <w:rPr>
          <w:rFonts w:ascii="宋体" w:hAnsi="宋体" w:cs="宋体" w:hint="eastAsia"/>
          <w:color w:val="000000"/>
          <w:kern w:val="0"/>
          <w:szCs w:val="21"/>
        </w:rPr>
        <w:t>①</w:t>
      </w:r>
      <w:r>
        <w:rPr>
          <w:rFonts w:ascii="Times New Roman" w:hAnsi="Times New Roman"/>
          <w:color w:val="000000"/>
          <w:kern w:val="0"/>
          <w:szCs w:val="21"/>
        </w:rPr>
        <w:t>对比两个实验只有注射器中的物质不一样,因此设计图乙实验的目的是对比作用,排除水对实验的干扰。</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实验探究3随着反应的进行,装置中的温度逐渐升高,因此反应为放热反应。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4.(1)&gt;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(2)有白色沉淀生成　不能</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(3)2HCl+Ca(OH)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432243" name="图片 20"/>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O+CaCl</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(4)氯化钙和氯化氢　取少量反应后的溶液,加入适量的锌(或铁或碳酸盐等),观察是否有气泡产生,若有气泡产生,说明猜想二正确(合理即可)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[解析](1)酚酞遇碱性溶液变红,说明Ca(OH)</w:t>
      </w:r>
      <w:r>
        <w:rPr>
          <w:rFonts w:ascii="Times New Roman" w:hAnsi="Times New Roman"/>
          <w:color w:val="000000"/>
          <w:kern w:val="0"/>
          <w:szCs w:val="21"/>
          <w:vertAlign w:val="subscript"/>
        </w:rPr>
        <w:t>2</w:t>
      </w:r>
      <w:r>
        <w:rPr>
          <w:rFonts w:ascii="Times New Roman" w:hAnsi="Times New Roman"/>
          <w:color w:val="000000"/>
          <w:kern w:val="0"/>
          <w:szCs w:val="21"/>
        </w:rPr>
        <w:t>溶液的pH&gt;7。(2)实验</w:t>
      </w:r>
      <w:r>
        <w:rPr>
          <w:rFonts w:ascii="宋体" w:hAnsi="宋体" w:cs="宋体" w:hint="eastAsia"/>
          <w:color w:val="000000"/>
          <w:kern w:val="0"/>
          <w:szCs w:val="21"/>
        </w:rPr>
        <w:t>Ⅰ</w:t>
      </w:r>
      <w:r>
        <w:rPr>
          <w:rFonts w:ascii="Times New Roman" w:hAnsi="Times New Roman"/>
          <w:color w:val="000000"/>
          <w:kern w:val="0"/>
          <w:szCs w:val="21"/>
        </w:rPr>
        <w:t>中氢氧化钠和二氧化碳反应生成碳酸钠和水,吸收了二氧化碳,使锥形瓶内的气压变小,滴有酚酞的澄清石灰水会倒吸入装置A中,氢氧化钙和碳酸钠反应,生成碳酸钙白色沉淀和氢氧化钠,现象是有白色沉淀生成。根据实验</w:t>
      </w:r>
      <w:r>
        <w:rPr>
          <w:rFonts w:ascii="宋体" w:hAnsi="宋体" w:cs="宋体" w:hint="eastAsia"/>
          <w:color w:val="000000"/>
          <w:kern w:val="0"/>
          <w:szCs w:val="21"/>
        </w:rPr>
        <w:t>Ⅰ</w:t>
      </w:r>
      <w:r>
        <w:rPr>
          <w:rFonts w:ascii="Times New Roman" w:hAnsi="Times New Roman"/>
          <w:color w:val="000000"/>
          <w:kern w:val="0"/>
          <w:szCs w:val="21"/>
        </w:rPr>
        <w:t>和</w:t>
      </w:r>
      <w:r>
        <w:rPr>
          <w:rFonts w:ascii="宋体" w:hAnsi="宋体" w:cs="宋体" w:hint="eastAsia"/>
          <w:color w:val="000000"/>
          <w:kern w:val="0"/>
          <w:szCs w:val="21"/>
        </w:rPr>
        <w:t>Ⅱ</w:t>
      </w:r>
      <w:r>
        <w:rPr>
          <w:rFonts w:ascii="Times New Roman" w:hAnsi="Times New Roman"/>
          <w:color w:val="000000"/>
          <w:kern w:val="0"/>
          <w:szCs w:val="21"/>
        </w:rPr>
        <w:t>不能证明CO</w:t>
      </w:r>
      <w:r>
        <w:rPr>
          <w:rFonts w:ascii="Times New Roman" w:hAnsi="Times New Roman"/>
          <w:color w:val="000000"/>
          <w:kern w:val="0"/>
          <w:szCs w:val="21"/>
          <w:vertAlign w:val="subscript"/>
        </w:rPr>
        <w:t>2</w:t>
      </w:r>
      <w:r>
        <w:rPr>
          <w:rFonts w:ascii="Times New Roman" w:hAnsi="Times New Roman"/>
          <w:color w:val="000000"/>
          <w:kern w:val="0"/>
          <w:szCs w:val="21"/>
        </w:rPr>
        <w:t>和NaOH溶液发生了反应,如果氢氧化钠和二氧化碳不反应,澄清石灰水和二氧化碳反应会生成碳酸钙白色沉淀;如果二者反应,澄清石灰水和碳酸钠反应也生成碳酸钙白色沉淀,所以无法证明氢氧化钠和二氧化碳发生了反应。(3)实验</w:t>
      </w:r>
      <w:r>
        <w:rPr>
          <w:rFonts w:ascii="宋体" w:hAnsi="宋体" w:cs="宋体" w:hint="eastAsia"/>
          <w:color w:val="000000"/>
          <w:kern w:val="0"/>
          <w:szCs w:val="21"/>
        </w:rPr>
        <w:t>Ⅲ</w:t>
      </w:r>
      <w:r>
        <w:rPr>
          <w:rFonts w:ascii="Times New Roman" w:hAnsi="Times New Roman"/>
          <w:color w:val="000000"/>
          <w:kern w:val="0"/>
          <w:szCs w:val="21"/>
        </w:rPr>
        <w:t>,稀盐酸和氢氧化钙反应生成氯化钙和水,化学方程式为2HCl+Ca(OH)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833810" name="图片 21"/>
                    <pic:cNvPicPr>
                      <a:picLocks noChangeAspect="1"/>
                    </pic:cNvPicPr>
                  </pic:nvPicPr>
                  <pic:blipFill>
                    <a:blip xmlns:r="http://schemas.openxmlformats.org/officeDocument/2006/relationships" r:embed="rId20"/>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O+CaCl</w:t>
      </w:r>
      <w:r>
        <w:rPr>
          <w:rFonts w:ascii="Times New Roman" w:hAnsi="Times New Roman"/>
          <w:color w:val="000000"/>
          <w:kern w:val="0"/>
          <w:szCs w:val="21"/>
          <w:vertAlign w:val="subscript"/>
        </w:rPr>
        <w:t>2</w:t>
      </w:r>
      <w:r>
        <w:rPr>
          <w:rFonts w:ascii="Times New Roman" w:hAnsi="Times New Roman"/>
          <w:color w:val="000000"/>
          <w:kern w:val="0"/>
          <w:szCs w:val="21"/>
        </w:rPr>
        <w:t>。(4)实验</w:t>
      </w:r>
      <w:r>
        <w:rPr>
          <w:rFonts w:ascii="宋体" w:hAnsi="宋体" w:cs="宋体" w:hint="eastAsia"/>
          <w:color w:val="000000"/>
          <w:kern w:val="0"/>
          <w:szCs w:val="21"/>
        </w:rPr>
        <w:t>Ⅲ</w:t>
      </w:r>
      <w:r>
        <w:rPr>
          <w:rFonts w:ascii="Times New Roman" w:hAnsi="Times New Roman"/>
          <w:color w:val="000000"/>
          <w:kern w:val="0"/>
          <w:szCs w:val="21"/>
        </w:rPr>
        <w:t>,C中溶液倒吸入A装置的锥形瓶内,充分反应后溶液呈无色,可推出反应后溶液呈酸性或中性。</w:t>
      </w:r>
      <w:r>
        <w:rPr>
          <w:rFonts w:ascii="宋体" w:hAnsi="宋体" w:cs="宋体" w:hint="eastAsia"/>
          <w:color w:val="000000"/>
          <w:kern w:val="0"/>
          <w:szCs w:val="21"/>
        </w:rPr>
        <w:t>①</w:t>
      </w:r>
      <w:r>
        <w:rPr>
          <w:rFonts w:ascii="Times New Roman" w:hAnsi="Times New Roman"/>
          <w:color w:val="000000"/>
          <w:kern w:val="0"/>
          <w:szCs w:val="21"/>
        </w:rPr>
        <w:t>如果溶液呈中性,说明恰好完全反应,即溶质中还可能含有CaCl</w:t>
      </w:r>
      <w:r>
        <w:rPr>
          <w:rFonts w:ascii="Times New Roman" w:hAnsi="Times New Roman"/>
          <w:color w:val="000000"/>
          <w:kern w:val="0"/>
          <w:szCs w:val="21"/>
          <w:vertAlign w:val="subscript"/>
        </w:rPr>
        <w:t>2</w:t>
      </w:r>
      <w:r>
        <w:rPr>
          <w:rFonts w:ascii="Times New Roman" w:hAnsi="Times New Roman"/>
          <w:color w:val="000000"/>
          <w:kern w:val="0"/>
          <w:szCs w:val="21"/>
        </w:rPr>
        <w:t>;如果溶液呈酸性,则稀盐酸过量,即溶质中还可能含有氯化钙和氯化氢。</w:t>
      </w:r>
      <w:r>
        <w:rPr>
          <w:rFonts w:ascii="宋体" w:hAnsi="宋体" w:cs="宋体" w:hint="eastAsia"/>
          <w:color w:val="000000"/>
          <w:kern w:val="0"/>
          <w:szCs w:val="21"/>
        </w:rPr>
        <w:t>②</w:t>
      </w:r>
      <w:r>
        <w:rPr>
          <w:rFonts w:ascii="Times New Roman" w:hAnsi="Times New Roman"/>
          <w:color w:val="000000"/>
          <w:kern w:val="0"/>
          <w:szCs w:val="21"/>
        </w:rPr>
        <w:t>实验方案是取少量反应后的溶液,加入适量的锌(或铁或碳酸盐等),观察是否有气泡产生,若有气泡产生,说明猜想二正确。</w:t>
      </w:r>
    </w:p>
    <w:p>
      <w:pPr>
        <w:spacing w:line="360" w:lineRule="auto"/>
        <w:rPr>
          <w:rFonts w:ascii="Times New Roman" w:hAnsi="Times New Roman" w:eastAsiaTheme="minorEastAsia"/>
          <w:szCs w:val="21"/>
        </w:rPr>
      </w:pPr>
    </w:p>
    <w:sectPr>
      <w:headerReference w:type="even" r:id="rId21"/>
      <w:headerReference w:type="first" r:id="rId22"/>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B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0A2"/>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2F38"/>
    <w:rsid w:val="003134C2"/>
    <w:rsid w:val="00313A05"/>
    <w:rsid w:val="00321607"/>
    <w:rsid w:val="00321BE3"/>
    <w:rsid w:val="00327C76"/>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3F3"/>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437C"/>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7170F"/>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389E"/>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26F37"/>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47CA2E2E"/>
    <w:rsid w:val="5C0745FC"/>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7.jpeg" /></Relationships>
</file>

<file path=word/_rels/header2.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3104</Words>
  <Characters>3462</Characters>
  <Application>Microsoft Office Word</Application>
  <DocSecurity>0</DocSecurity>
  <Lines>28</Lines>
  <Paragraphs>8</Paragraphs>
  <ScaleCrop>false</ScaleCrop>
  <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